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09D" w:rsidRDefault="00D2735A">
      <w:r>
        <w:rPr>
          <w:noProof/>
          <w:lang w:eastAsia="en-GB"/>
        </w:rPr>
        <mc:AlternateContent>
          <mc:Choice Requires="wps">
            <w:drawing>
              <wp:anchor distT="0" distB="0" distL="114300" distR="114300" simplePos="0" relativeHeight="251707392" behindDoc="0" locked="0" layoutInCell="1" allowOverlap="1" wp14:anchorId="209CD3C2" wp14:editId="3B7488D4">
                <wp:simplePos x="0" y="0"/>
                <wp:positionH relativeFrom="column">
                  <wp:posOffset>3251835</wp:posOffset>
                </wp:positionH>
                <wp:positionV relativeFrom="paragraph">
                  <wp:posOffset>3021330</wp:posOffset>
                </wp:positionV>
                <wp:extent cx="293370" cy="628015"/>
                <wp:effectExtent l="0" t="0" r="30480" b="19685"/>
                <wp:wrapNone/>
                <wp:docPr id="33" name="Straight Connector 33"/>
                <wp:cNvGraphicFramePr/>
                <a:graphic xmlns:a="http://schemas.openxmlformats.org/drawingml/2006/main">
                  <a:graphicData uri="http://schemas.microsoft.com/office/word/2010/wordprocessingShape">
                    <wps:wsp>
                      <wps:cNvCnPr/>
                      <wps:spPr>
                        <a:xfrm flipV="1">
                          <a:off x="0" y="0"/>
                          <a:ext cx="293370" cy="62801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05pt,237.9pt" to="279.15pt,28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" strokecolor="#4579b8 [3044]"/>
            </w:pict>
          </mc:Fallback>
        </mc:AlternateContent>
      </w:r>
      <w:r>
        <w:rPr>
          <w:noProof/>
          <w:lang w:eastAsia="en-GB"/>
        </w:rPr>
        <mc:AlternateContent>
          <mc:Choice Requires="wps">
            <w:drawing>
              <wp:anchor distT="0" distB="0" distL="114300" distR="114300" simplePos="0" relativeHeight="251686912" behindDoc="0" locked="0" layoutInCell="1" allowOverlap="1" wp14:anchorId="5FA0C489" wp14:editId="35A0966F">
                <wp:simplePos x="0" y="0"/>
                <wp:positionH relativeFrom="column">
                  <wp:posOffset>-707666</wp:posOffset>
                </wp:positionH>
                <wp:positionV relativeFrom="paragraph">
                  <wp:posOffset>3196424</wp:posOffset>
                </wp:positionV>
                <wp:extent cx="3943350" cy="1001865"/>
                <wp:effectExtent l="0" t="0" r="19050" b="27305"/>
                <wp:wrapNone/>
                <wp:docPr id="20" name="Rounded Rectangle 20"/>
                <wp:cNvGraphicFramePr/>
                <a:graphic xmlns:a="http://schemas.openxmlformats.org/drawingml/2006/main">
                  <a:graphicData uri="http://schemas.microsoft.com/office/word/2010/wordprocessingShape">
                    <wps:wsp>
                      <wps:cNvSpPr/>
                      <wps:spPr>
                        <a:xfrm>
                          <a:off x="0" y="0"/>
                          <a:ext cx="3943350" cy="1001865"/>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26354A" w:rsidRPr="005562F1" w:rsidRDefault="0026354A" w:rsidP="0026354A">
                            <w:pPr>
                              <w:spacing w:after="0" w:line="240" w:lineRule="auto"/>
                              <w:jc w:val="center"/>
                              <w:rPr>
                                <w:rFonts w:ascii="Arial" w:hAnsi="Arial" w:cs="Arial"/>
                                <w:b/>
                                <w:sz w:val="20"/>
                                <w:szCs w:val="20"/>
                              </w:rPr>
                            </w:pPr>
                            <w:r>
                              <w:rPr>
                                <w:rFonts w:ascii="Arial" w:hAnsi="Arial" w:cs="Arial"/>
                                <w:b/>
                                <w:sz w:val="20"/>
                                <w:szCs w:val="20"/>
                              </w:rPr>
                              <w:t>Consent</w:t>
                            </w:r>
                          </w:p>
                          <w:p w:rsidR="0026354A" w:rsidRPr="005562F1" w:rsidRDefault="00F939B3" w:rsidP="0026354A">
                            <w:pPr>
                              <w:spacing w:after="0" w:line="240" w:lineRule="auto"/>
                              <w:jc w:val="center"/>
                              <w:rPr>
                                <w:rFonts w:ascii="Arial" w:hAnsi="Arial" w:cs="Arial"/>
                                <w:sz w:val="20"/>
                                <w:szCs w:val="20"/>
                              </w:rPr>
                            </w:pPr>
                            <w:r>
                              <w:rPr>
                                <w:rFonts w:ascii="Arial" w:hAnsi="Arial" w:cs="Arial"/>
                                <w:sz w:val="20"/>
                                <w:szCs w:val="20"/>
                              </w:rPr>
                              <w:t xml:space="preserve">Despite a lot of </w:t>
                            </w:r>
                            <w:proofErr w:type="spellStart"/>
                            <w:r>
                              <w:rPr>
                                <w:rFonts w:ascii="Arial" w:hAnsi="Arial" w:cs="Arial"/>
                                <w:sz w:val="20"/>
                                <w:szCs w:val="20"/>
                              </w:rPr>
                              <w:t>mis</w:t>
                            </w:r>
                            <w:proofErr w:type="spellEnd"/>
                            <w:r>
                              <w:rPr>
                                <w:rFonts w:ascii="Arial" w:hAnsi="Arial" w:cs="Arial"/>
                                <w:sz w:val="20"/>
                                <w:szCs w:val="20"/>
                              </w:rPr>
                              <w:t xml:space="preserve">-communication from online companies – health care providers </w:t>
                            </w:r>
                            <w:r w:rsidRPr="00F939B3">
                              <w:rPr>
                                <w:rFonts w:ascii="Arial" w:hAnsi="Arial" w:cs="Arial"/>
                                <w:b/>
                                <w:sz w:val="20"/>
                                <w:szCs w:val="20"/>
                              </w:rPr>
                              <w:t>DO NOT</w:t>
                            </w:r>
                            <w:r>
                              <w:rPr>
                                <w:rFonts w:ascii="Arial" w:hAnsi="Arial" w:cs="Arial"/>
                                <w:sz w:val="20"/>
                                <w:szCs w:val="20"/>
                              </w:rPr>
                              <w:t xml:space="preserve"> have to ask for consent to process health care information.  This falls under another legal basis within GDPR.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0" o:spid="_x0000_s1026" style="position:absolute;margin-left:-55.7pt;margin-top:251.7pt;width:310.5pt;height:78.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" fillcolor="#f79646 [3209]" strokecolor="#243f60 [1604]" strokeweight="2pt">
                <v:textbox>
                  <w:txbxContent>
                    <w:p w:rsidR="0026354A" w:rsidRPr="005562F1" w:rsidRDefault="0026354A" w:rsidP="0026354A">
                      <w:pPr>
                        <w:spacing w:after="0" w:line="240" w:lineRule="auto"/>
                        <w:jc w:val="center"/>
                        <w:rPr>
                          <w:rFonts w:ascii="Arial" w:hAnsi="Arial" w:cs="Arial"/>
                          <w:b/>
                          <w:sz w:val="20"/>
                          <w:szCs w:val="20"/>
                        </w:rPr>
                      </w:pPr>
                      <w:r>
                        <w:rPr>
                          <w:rFonts w:ascii="Arial" w:hAnsi="Arial" w:cs="Arial"/>
                          <w:b/>
                          <w:sz w:val="20"/>
                          <w:szCs w:val="20"/>
                        </w:rPr>
                        <w:t>Consent</w:t>
                      </w:r>
                    </w:p>
                    <w:p w:rsidR="0026354A" w:rsidRPr="005562F1" w:rsidRDefault="00F939B3" w:rsidP="0026354A">
                      <w:pPr>
                        <w:spacing w:after="0" w:line="240" w:lineRule="auto"/>
                        <w:jc w:val="center"/>
                        <w:rPr>
                          <w:rFonts w:ascii="Arial" w:hAnsi="Arial" w:cs="Arial"/>
                          <w:sz w:val="20"/>
                          <w:szCs w:val="20"/>
                        </w:rPr>
                      </w:pPr>
                      <w:r>
                        <w:rPr>
                          <w:rFonts w:ascii="Arial" w:hAnsi="Arial" w:cs="Arial"/>
                          <w:sz w:val="20"/>
                          <w:szCs w:val="20"/>
                        </w:rPr>
                        <w:t xml:space="preserve">Despite a lot of </w:t>
                      </w:r>
                      <w:proofErr w:type="spellStart"/>
                      <w:r>
                        <w:rPr>
                          <w:rFonts w:ascii="Arial" w:hAnsi="Arial" w:cs="Arial"/>
                          <w:sz w:val="20"/>
                          <w:szCs w:val="20"/>
                        </w:rPr>
                        <w:t>mis</w:t>
                      </w:r>
                      <w:proofErr w:type="spellEnd"/>
                      <w:r>
                        <w:rPr>
                          <w:rFonts w:ascii="Arial" w:hAnsi="Arial" w:cs="Arial"/>
                          <w:sz w:val="20"/>
                          <w:szCs w:val="20"/>
                        </w:rPr>
                        <w:t xml:space="preserve">-communication from online companies – health care providers </w:t>
                      </w:r>
                      <w:r w:rsidRPr="00F939B3">
                        <w:rPr>
                          <w:rFonts w:ascii="Arial" w:hAnsi="Arial" w:cs="Arial"/>
                          <w:b/>
                          <w:sz w:val="20"/>
                          <w:szCs w:val="20"/>
                        </w:rPr>
                        <w:t>DO NOT</w:t>
                      </w:r>
                      <w:r>
                        <w:rPr>
                          <w:rFonts w:ascii="Arial" w:hAnsi="Arial" w:cs="Arial"/>
                          <w:sz w:val="20"/>
                          <w:szCs w:val="20"/>
                        </w:rPr>
                        <w:t xml:space="preserve"> have to ask for consent to process health care information.  This falls under another legal basis within GDPR.</w:t>
                      </w:r>
                    </w:p>
                  </w:txbxContent>
                </v:textbox>
              </v:roundrect>
            </w:pict>
          </mc:Fallback>
        </mc:AlternateContent>
      </w:r>
      <w:r w:rsidR="00891B9A">
        <w:rPr>
          <w:noProof/>
          <w:lang w:eastAsia="en-GB"/>
        </w:rPr>
        <mc:AlternateContent>
          <mc:Choice Requires="wps">
            <w:drawing>
              <wp:anchor distT="0" distB="0" distL="114300" distR="114300" simplePos="0" relativeHeight="251680768" behindDoc="0" locked="0" layoutInCell="1" allowOverlap="1" wp14:anchorId="6CB7F1EB" wp14:editId="67C8BD27">
                <wp:simplePos x="0" y="0"/>
                <wp:positionH relativeFrom="column">
                  <wp:posOffset>-731520</wp:posOffset>
                </wp:positionH>
                <wp:positionV relativeFrom="paragraph">
                  <wp:posOffset>5200153</wp:posOffset>
                </wp:positionV>
                <wp:extent cx="4491990" cy="1264147"/>
                <wp:effectExtent l="0" t="0" r="22860" b="12700"/>
                <wp:wrapNone/>
                <wp:docPr id="16" name="Rounded Rectangle 16"/>
                <wp:cNvGraphicFramePr/>
                <a:graphic xmlns:a="http://schemas.openxmlformats.org/drawingml/2006/main">
                  <a:graphicData uri="http://schemas.microsoft.com/office/word/2010/wordprocessingShape">
                    <wps:wsp>
                      <wps:cNvSpPr/>
                      <wps:spPr>
                        <a:xfrm>
                          <a:off x="0" y="0"/>
                          <a:ext cx="4491990" cy="1264147"/>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732D3F" w:rsidRPr="008D572F" w:rsidRDefault="00732D3F" w:rsidP="00732D3F">
                            <w:pPr>
                              <w:spacing w:after="0" w:line="240" w:lineRule="auto"/>
                              <w:jc w:val="center"/>
                              <w:rPr>
                                <w:rFonts w:ascii="Arial" w:hAnsi="Arial" w:cs="Arial"/>
                                <w:b/>
                                <w:color w:val="000000" w:themeColor="text1"/>
                                <w:sz w:val="19"/>
                                <w:szCs w:val="19"/>
                              </w:rPr>
                            </w:pPr>
                            <w:r w:rsidRPr="008D572F">
                              <w:rPr>
                                <w:rFonts w:ascii="Arial" w:hAnsi="Arial" w:cs="Arial"/>
                                <w:b/>
                                <w:color w:val="000000" w:themeColor="text1"/>
                                <w:sz w:val="19"/>
                                <w:szCs w:val="19"/>
                              </w:rPr>
                              <w:t>Individuals’ Rights</w:t>
                            </w:r>
                            <w:bookmarkStart w:id="0" w:name="_GoBack"/>
                            <w:bookmarkEnd w:id="0"/>
                          </w:p>
                          <w:p w:rsidR="00732D3F" w:rsidRPr="008D572F" w:rsidRDefault="00732D3F" w:rsidP="00732D3F">
                            <w:pPr>
                              <w:spacing w:after="0" w:line="240" w:lineRule="auto"/>
                              <w:jc w:val="center"/>
                              <w:rPr>
                                <w:rFonts w:ascii="Arial" w:hAnsi="Arial" w:cs="Arial"/>
                                <w:color w:val="000000" w:themeColor="text1"/>
                                <w:sz w:val="19"/>
                                <w:szCs w:val="19"/>
                              </w:rPr>
                            </w:pPr>
                            <w:r w:rsidRPr="008D572F">
                              <w:rPr>
                                <w:rFonts w:ascii="Arial" w:hAnsi="Arial" w:cs="Arial"/>
                                <w:color w:val="000000" w:themeColor="text1"/>
                                <w:sz w:val="19"/>
                                <w:szCs w:val="19"/>
                              </w:rPr>
                              <w:t>Individuals have increased rights under</w:t>
                            </w:r>
                            <w:r w:rsidR="00891B9A">
                              <w:rPr>
                                <w:rFonts w:ascii="Arial" w:hAnsi="Arial" w:cs="Arial"/>
                                <w:color w:val="000000" w:themeColor="text1"/>
                                <w:sz w:val="19"/>
                                <w:szCs w:val="19"/>
                              </w:rPr>
                              <w:t xml:space="preserve"> the Data Protection Act 2018/</w:t>
                            </w:r>
                            <w:r w:rsidRPr="008D572F">
                              <w:rPr>
                                <w:rFonts w:ascii="Arial" w:hAnsi="Arial" w:cs="Arial"/>
                                <w:color w:val="000000" w:themeColor="text1"/>
                                <w:sz w:val="19"/>
                                <w:szCs w:val="19"/>
                              </w:rPr>
                              <w:t>GDPR for example the ‘right to be forgotten’ however this only applies in certain circumstances such as marketing, or situations where consent is necessary for processing.  Consent is not required for processing healthcare data.  Our patients have the right however to rectify any data we hold on them that is incorrect.</w:t>
                            </w:r>
                          </w:p>
                          <w:p w:rsidR="00732D3F" w:rsidRPr="008D572F" w:rsidRDefault="00732D3F">
                            <w:pPr>
                              <w:rPr>
                                <w:sz w:val="19"/>
                                <w:szCs w:val="1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6" o:spid="_x0000_s1027" style="position:absolute;margin-left:-57.6pt;margin-top:409.45pt;width:353.7pt;height:99.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" fillcolor="yellow" strokecolor="#243f60 [1604]" strokeweight="2pt">
                <v:textbox>
                  <w:txbxContent>
                    <w:p w:rsidR="00732D3F" w:rsidRPr="008D572F" w:rsidRDefault="00732D3F" w:rsidP="00732D3F">
                      <w:pPr>
                        <w:spacing w:after="0" w:line="240" w:lineRule="auto"/>
                        <w:jc w:val="center"/>
                        <w:rPr>
                          <w:rFonts w:ascii="Arial" w:hAnsi="Arial" w:cs="Arial"/>
                          <w:b/>
                          <w:color w:val="000000" w:themeColor="text1"/>
                          <w:sz w:val="19"/>
                          <w:szCs w:val="19"/>
                        </w:rPr>
                      </w:pPr>
                      <w:r w:rsidRPr="008D572F">
                        <w:rPr>
                          <w:rFonts w:ascii="Arial" w:hAnsi="Arial" w:cs="Arial"/>
                          <w:b/>
                          <w:color w:val="000000" w:themeColor="text1"/>
                          <w:sz w:val="19"/>
                          <w:szCs w:val="19"/>
                        </w:rPr>
                        <w:t>Individuals’ Rights</w:t>
                      </w:r>
                    </w:p>
                    <w:p w:rsidR="00732D3F" w:rsidRPr="008D572F" w:rsidRDefault="00732D3F" w:rsidP="00732D3F">
                      <w:pPr>
                        <w:spacing w:after="0" w:line="240" w:lineRule="auto"/>
                        <w:jc w:val="center"/>
                        <w:rPr>
                          <w:rFonts w:ascii="Arial" w:hAnsi="Arial" w:cs="Arial"/>
                          <w:color w:val="000000" w:themeColor="text1"/>
                          <w:sz w:val="19"/>
                          <w:szCs w:val="19"/>
                        </w:rPr>
                      </w:pPr>
                      <w:r w:rsidRPr="008D572F">
                        <w:rPr>
                          <w:rFonts w:ascii="Arial" w:hAnsi="Arial" w:cs="Arial"/>
                          <w:color w:val="000000" w:themeColor="text1"/>
                          <w:sz w:val="19"/>
                          <w:szCs w:val="19"/>
                        </w:rPr>
                        <w:t>Individuals have increased rights under</w:t>
                      </w:r>
                      <w:r w:rsidR="00891B9A">
                        <w:rPr>
                          <w:rFonts w:ascii="Arial" w:hAnsi="Arial" w:cs="Arial"/>
                          <w:color w:val="000000" w:themeColor="text1"/>
                          <w:sz w:val="19"/>
                          <w:szCs w:val="19"/>
                        </w:rPr>
                        <w:t xml:space="preserve"> the Data Protection Act 2018/</w:t>
                      </w:r>
                      <w:r w:rsidRPr="008D572F">
                        <w:rPr>
                          <w:rFonts w:ascii="Arial" w:hAnsi="Arial" w:cs="Arial"/>
                          <w:color w:val="000000" w:themeColor="text1"/>
                          <w:sz w:val="19"/>
                          <w:szCs w:val="19"/>
                        </w:rPr>
                        <w:t>GDPR for example the ‘right to be forgotten’ however this only applies in certain circumstances such as marketing, or situations where consent is necessary for processing.  Consent is not required for processing healthcare data.  Our patients have the right however to rectify any data we hold on them that is incorrect.</w:t>
                      </w:r>
                    </w:p>
                    <w:p w:rsidR="00732D3F" w:rsidRPr="008D572F" w:rsidRDefault="00732D3F">
                      <w:pPr>
                        <w:rPr>
                          <w:sz w:val="19"/>
                          <w:szCs w:val="19"/>
                        </w:rPr>
                      </w:pPr>
                    </w:p>
                  </w:txbxContent>
                </v:textbox>
              </v:roundrect>
            </w:pict>
          </mc:Fallback>
        </mc:AlternateContent>
      </w:r>
      <w:r w:rsidR="00D25592">
        <w:rPr>
          <w:noProof/>
          <w:lang w:eastAsia="en-GB"/>
        </w:rPr>
        <mc:AlternateContent>
          <mc:Choice Requires="wps">
            <w:drawing>
              <wp:anchor distT="0" distB="0" distL="114300" distR="114300" simplePos="0" relativeHeight="251662336" behindDoc="0" locked="0" layoutInCell="1" allowOverlap="1" wp14:anchorId="1B0D79E1" wp14:editId="6F09781D">
                <wp:simplePos x="0" y="0"/>
                <wp:positionH relativeFrom="column">
                  <wp:posOffset>3291840</wp:posOffset>
                </wp:positionH>
                <wp:positionV relativeFrom="paragraph">
                  <wp:posOffset>-755650</wp:posOffset>
                </wp:positionV>
                <wp:extent cx="2838450" cy="1971040"/>
                <wp:effectExtent l="0" t="0" r="19050" b="10160"/>
                <wp:wrapNone/>
                <wp:docPr id="6" name="Rounded Rectangle 6"/>
                <wp:cNvGraphicFramePr/>
                <a:graphic xmlns:a="http://schemas.openxmlformats.org/drawingml/2006/main">
                  <a:graphicData uri="http://schemas.microsoft.com/office/word/2010/wordprocessingShape">
                    <wps:wsp>
                      <wps:cNvSpPr/>
                      <wps:spPr>
                        <a:xfrm>
                          <a:off x="0" y="0"/>
                          <a:ext cx="2838450" cy="197104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FA2845" w:rsidRPr="0084093C" w:rsidRDefault="00FA2845" w:rsidP="00FA2845">
                            <w:pPr>
                              <w:spacing w:after="0" w:line="240" w:lineRule="auto"/>
                              <w:jc w:val="center"/>
                              <w:rPr>
                                <w:rFonts w:ascii="Arial" w:hAnsi="Arial" w:cs="Arial"/>
                                <w:b/>
                                <w:sz w:val="19"/>
                                <w:szCs w:val="19"/>
                              </w:rPr>
                            </w:pPr>
                            <w:r w:rsidRPr="0084093C">
                              <w:rPr>
                                <w:rFonts w:ascii="Arial" w:hAnsi="Arial" w:cs="Arial"/>
                                <w:b/>
                                <w:sz w:val="19"/>
                                <w:szCs w:val="19"/>
                              </w:rPr>
                              <w:t>Data Breaches</w:t>
                            </w:r>
                            <w:r w:rsidR="00F939B3" w:rsidRPr="0084093C">
                              <w:rPr>
                                <w:rFonts w:ascii="Arial" w:hAnsi="Arial" w:cs="Arial"/>
                                <w:b/>
                                <w:sz w:val="19"/>
                                <w:szCs w:val="19"/>
                              </w:rPr>
                              <w:t xml:space="preserve"> &amp; Fines</w:t>
                            </w:r>
                          </w:p>
                          <w:p w:rsidR="00FA2845" w:rsidRPr="0084093C" w:rsidRDefault="00FA2845" w:rsidP="00FA2845">
                            <w:pPr>
                              <w:spacing w:after="0" w:line="240" w:lineRule="auto"/>
                              <w:jc w:val="center"/>
                              <w:rPr>
                                <w:rFonts w:ascii="Arial" w:hAnsi="Arial" w:cs="Arial"/>
                                <w:sz w:val="19"/>
                                <w:szCs w:val="19"/>
                              </w:rPr>
                            </w:pPr>
                            <w:r w:rsidRPr="0084093C">
                              <w:rPr>
                                <w:rFonts w:ascii="Arial" w:hAnsi="Arial" w:cs="Arial"/>
                                <w:sz w:val="19"/>
                                <w:szCs w:val="19"/>
                              </w:rPr>
                              <w:t>All serious breaches must be reported to the Information Commissioner</w:t>
                            </w:r>
                            <w:r w:rsidR="00D2735A">
                              <w:rPr>
                                <w:rFonts w:ascii="Arial" w:hAnsi="Arial" w:cs="Arial"/>
                                <w:sz w:val="19"/>
                                <w:szCs w:val="19"/>
                              </w:rPr>
                              <w:t>s Office within 72 hours by your appointed Data Protection Officer (DPO)</w:t>
                            </w:r>
                            <w:r w:rsidR="003B7E67">
                              <w:rPr>
                                <w:rFonts w:ascii="Arial" w:hAnsi="Arial" w:cs="Arial"/>
                                <w:sz w:val="19"/>
                                <w:szCs w:val="19"/>
                              </w:rPr>
                              <w:t>.</w:t>
                            </w:r>
                          </w:p>
                          <w:p w:rsidR="00F939B3" w:rsidRPr="0084093C" w:rsidRDefault="00F939B3" w:rsidP="00FA2845">
                            <w:pPr>
                              <w:spacing w:after="0" w:line="240" w:lineRule="auto"/>
                              <w:jc w:val="center"/>
                              <w:rPr>
                                <w:rFonts w:ascii="Arial" w:hAnsi="Arial" w:cs="Arial"/>
                                <w:sz w:val="19"/>
                                <w:szCs w:val="19"/>
                              </w:rPr>
                            </w:pPr>
                          </w:p>
                          <w:p w:rsidR="00F939B3" w:rsidRPr="005562F1" w:rsidRDefault="00F939B3" w:rsidP="00F939B3">
                            <w:pPr>
                              <w:spacing w:after="0" w:line="240" w:lineRule="auto"/>
                              <w:jc w:val="center"/>
                              <w:rPr>
                                <w:rFonts w:ascii="Arial" w:hAnsi="Arial" w:cs="Arial"/>
                                <w:sz w:val="20"/>
                                <w:szCs w:val="20"/>
                              </w:rPr>
                            </w:pPr>
                            <w:r w:rsidRPr="0084093C">
                              <w:rPr>
                                <w:rFonts w:ascii="Arial" w:hAnsi="Arial" w:cs="Arial"/>
                                <w:sz w:val="19"/>
                                <w:szCs w:val="19"/>
                              </w:rPr>
                              <w:t>The Information Commissioner can fine organisations up to €20 million or 4% of annual global turnover</w:t>
                            </w:r>
                            <w:r w:rsidR="00134089" w:rsidRPr="0084093C">
                              <w:rPr>
                                <w:rFonts w:ascii="Arial" w:hAnsi="Arial" w:cs="Arial"/>
                                <w:sz w:val="19"/>
                                <w:szCs w:val="19"/>
                              </w:rPr>
                              <w:t xml:space="preserve"> for serious data</w:t>
                            </w:r>
                            <w:r w:rsidR="00134089">
                              <w:rPr>
                                <w:rFonts w:ascii="Arial" w:hAnsi="Arial" w:cs="Arial"/>
                                <w:sz w:val="20"/>
                                <w:szCs w:val="20"/>
                              </w:rPr>
                              <w:t xml:space="preserve"> </w:t>
                            </w:r>
                            <w:r w:rsidR="00134089" w:rsidRPr="0084093C">
                              <w:rPr>
                                <w:rFonts w:ascii="Arial" w:hAnsi="Arial" w:cs="Arial"/>
                                <w:sz w:val="19"/>
                                <w:szCs w:val="19"/>
                              </w:rPr>
                              <w:t>breaches</w:t>
                            </w:r>
                            <w:r w:rsidR="007552C2">
                              <w:rPr>
                                <w:rFonts w:ascii="Arial" w:hAnsi="Arial" w:cs="Arial"/>
                                <w:sz w:val="19"/>
                                <w:szCs w:val="19"/>
                              </w:rPr>
                              <w:t>.</w:t>
                            </w:r>
                          </w:p>
                          <w:p w:rsidR="00F939B3" w:rsidRPr="005562F1" w:rsidRDefault="00F939B3" w:rsidP="00FA2845">
                            <w:pPr>
                              <w:spacing w:after="0" w:line="240" w:lineRule="auto"/>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 o:spid="_x0000_s1028" style="position:absolute;margin-left:259.2pt;margin-top:-59.5pt;width:223.5pt;height:15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" fillcolor="#c00000" strokecolor="#243f60 [1604]" strokeweight="2pt">
                <v:textbox>
                  <w:txbxContent>
                    <w:p w:rsidR="00FA2845" w:rsidRPr="0084093C" w:rsidRDefault="00FA2845" w:rsidP="00FA2845">
                      <w:pPr>
                        <w:spacing w:after="0" w:line="240" w:lineRule="auto"/>
                        <w:jc w:val="center"/>
                        <w:rPr>
                          <w:rFonts w:ascii="Arial" w:hAnsi="Arial" w:cs="Arial"/>
                          <w:b/>
                          <w:sz w:val="19"/>
                          <w:szCs w:val="19"/>
                        </w:rPr>
                      </w:pPr>
                      <w:r w:rsidRPr="0084093C">
                        <w:rPr>
                          <w:rFonts w:ascii="Arial" w:hAnsi="Arial" w:cs="Arial"/>
                          <w:b/>
                          <w:sz w:val="19"/>
                          <w:szCs w:val="19"/>
                        </w:rPr>
                        <w:t>Data Breaches</w:t>
                      </w:r>
                      <w:r w:rsidR="00F939B3" w:rsidRPr="0084093C">
                        <w:rPr>
                          <w:rFonts w:ascii="Arial" w:hAnsi="Arial" w:cs="Arial"/>
                          <w:b/>
                          <w:sz w:val="19"/>
                          <w:szCs w:val="19"/>
                        </w:rPr>
                        <w:t xml:space="preserve"> &amp; Fines</w:t>
                      </w:r>
                    </w:p>
                    <w:p w:rsidR="00FA2845" w:rsidRPr="0084093C" w:rsidRDefault="00FA2845" w:rsidP="00FA2845">
                      <w:pPr>
                        <w:spacing w:after="0" w:line="240" w:lineRule="auto"/>
                        <w:jc w:val="center"/>
                        <w:rPr>
                          <w:rFonts w:ascii="Arial" w:hAnsi="Arial" w:cs="Arial"/>
                          <w:sz w:val="19"/>
                          <w:szCs w:val="19"/>
                        </w:rPr>
                      </w:pPr>
                      <w:r w:rsidRPr="0084093C">
                        <w:rPr>
                          <w:rFonts w:ascii="Arial" w:hAnsi="Arial" w:cs="Arial"/>
                          <w:sz w:val="19"/>
                          <w:szCs w:val="19"/>
                        </w:rPr>
                        <w:t>All serious breaches must be reported to the Information Commissioner</w:t>
                      </w:r>
                      <w:r w:rsidR="00D2735A">
                        <w:rPr>
                          <w:rFonts w:ascii="Arial" w:hAnsi="Arial" w:cs="Arial"/>
                          <w:sz w:val="19"/>
                          <w:szCs w:val="19"/>
                        </w:rPr>
                        <w:t>s Office within 72 hours by your appointed Data Protection Officer (DPO)</w:t>
                      </w:r>
                      <w:r w:rsidR="003B7E67">
                        <w:rPr>
                          <w:rFonts w:ascii="Arial" w:hAnsi="Arial" w:cs="Arial"/>
                          <w:sz w:val="19"/>
                          <w:szCs w:val="19"/>
                        </w:rPr>
                        <w:t>.</w:t>
                      </w:r>
                    </w:p>
                    <w:p w:rsidR="00F939B3" w:rsidRPr="0084093C" w:rsidRDefault="00F939B3" w:rsidP="00FA2845">
                      <w:pPr>
                        <w:spacing w:after="0" w:line="240" w:lineRule="auto"/>
                        <w:jc w:val="center"/>
                        <w:rPr>
                          <w:rFonts w:ascii="Arial" w:hAnsi="Arial" w:cs="Arial"/>
                          <w:sz w:val="19"/>
                          <w:szCs w:val="19"/>
                        </w:rPr>
                      </w:pPr>
                    </w:p>
                    <w:p w:rsidR="00F939B3" w:rsidRPr="005562F1" w:rsidRDefault="00F939B3" w:rsidP="00F939B3">
                      <w:pPr>
                        <w:spacing w:after="0" w:line="240" w:lineRule="auto"/>
                        <w:jc w:val="center"/>
                        <w:rPr>
                          <w:rFonts w:ascii="Arial" w:hAnsi="Arial" w:cs="Arial"/>
                          <w:sz w:val="20"/>
                          <w:szCs w:val="20"/>
                        </w:rPr>
                      </w:pPr>
                      <w:r w:rsidRPr="0084093C">
                        <w:rPr>
                          <w:rFonts w:ascii="Arial" w:hAnsi="Arial" w:cs="Arial"/>
                          <w:sz w:val="19"/>
                          <w:szCs w:val="19"/>
                        </w:rPr>
                        <w:t>The Information Commissioner can fine organisations up to €20 million or 4% of annual global turnover</w:t>
                      </w:r>
                      <w:r w:rsidR="00134089" w:rsidRPr="0084093C">
                        <w:rPr>
                          <w:rFonts w:ascii="Arial" w:hAnsi="Arial" w:cs="Arial"/>
                          <w:sz w:val="19"/>
                          <w:szCs w:val="19"/>
                        </w:rPr>
                        <w:t xml:space="preserve"> for serious data</w:t>
                      </w:r>
                      <w:r w:rsidR="00134089">
                        <w:rPr>
                          <w:rFonts w:ascii="Arial" w:hAnsi="Arial" w:cs="Arial"/>
                          <w:sz w:val="20"/>
                          <w:szCs w:val="20"/>
                        </w:rPr>
                        <w:t xml:space="preserve"> </w:t>
                      </w:r>
                      <w:r w:rsidR="00134089" w:rsidRPr="0084093C">
                        <w:rPr>
                          <w:rFonts w:ascii="Arial" w:hAnsi="Arial" w:cs="Arial"/>
                          <w:sz w:val="19"/>
                          <w:szCs w:val="19"/>
                        </w:rPr>
                        <w:t>breaches</w:t>
                      </w:r>
                      <w:r w:rsidR="007552C2">
                        <w:rPr>
                          <w:rFonts w:ascii="Arial" w:hAnsi="Arial" w:cs="Arial"/>
                          <w:sz w:val="19"/>
                          <w:szCs w:val="19"/>
                        </w:rPr>
                        <w:t>.</w:t>
                      </w:r>
                    </w:p>
                    <w:p w:rsidR="00F939B3" w:rsidRPr="005562F1" w:rsidRDefault="00F939B3" w:rsidP="00FA2845">
                      <w:pPr>
                        <w:spacing w:after="0" w:line="240" w:lineRule="auto"/>
                        <w:jc w:val="center"/>
                        <w:rPr>
                          <w:rFonts w:ascii="Arial" w:hAnsi="Arial" w:cs="Arial"/>
                          <w:sz w:val="20"/>
                          <w:szCs w:val="20"/>
                        </w:rPr>
                      </w:pPr>
                    </w:p>
                  </w:txbxContent>
                </v:textbox>
              </v:roundrect>
            </w:pict>
          </mc:Fallback>
        </mc:AlternateContent>
      </w:r>
      <w:r w:rsidR="00DD0E8E">
        <w:rPr>
          <w:noProof/>
          <w:lang w:eastAsia="en-GB"/>
        </w:rPr>
        <mc:AlternateContent>
          <mc:Choice Requires="wps">
            <w:drawing>
              <wp:anchor distT="0" distB="0" distL="114300" distR="114300" simplePos="0" relativeHeight="251666432" behindDoc="0" locked="0" layoutInCell="1" allowOverlap="1" wp14:anchorId="5951E665" wp14:editId="3600A641">
                <wp:simplePos x="0" y="0"/>
                <wp:positionH relativeFrom="column">
                  <wp:posOffset>6193790</wp:posOffset>
                </wp:positionH>
                <wp:positionV relativeFrom="paragraph">
                  <wp:posOffset>-699770</wp:posOffset>
                </wp:positionV>
                <wp:extent cx="1860550" cy="1621790"/>
                <wp:effectExtent l="0" t="0" r="25400" b="16510"/>
                <wp:wrapNone/>
                <wp:docPr id="8" name="Rounded Rectangle 8"/>
                <wp:cNvGraphicFramePr/>
                <a:graphic xmlns:a="http://schemas.openxmlformats.org/drawingml/2006/main">
                  <a:graphicData uri="http://schemas.microsoft.com/office/word/2010/wordprocessingShape">
                    <wps:wsp>
                      <wps:cNvSpPr/>
                      <wps:spPr>
                        <a:xfrm>
                          <a:off x="0" y="0"/>
                          <a:ext cx="1860550" cy="1621790"/>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5562F1" w:rsidRPr="00DD0E8E" w:rsidRDefault="005562F1" w:rsidP="005562F1">
                            <w:pPr>
                              <w:spacing w:after="0" w:line="240" w:lineRule="auto"/>
                              <w:jc w:val="center"/>
                              <w:rPr>
                                <w:rFonts w:ascii="Arial" w:hAnsi="Arial" w:cs="Arial"/>
                                <w:b/>
                                <w:sz w:val="20"/>
                                <w:szCs w:val="20"/>
                              </w:rPr>
                            </w:pPr>
                            <w:r w:rsidRPr="00DD0E8E">
                              <w:rPr>
                                <w:rFonts w:ascii="Arial" w:hAnsi="Arial" w:cs="Arial"/>
                                <w:b/>
                                <w:sz w:val="20"/>
                                <w:szCs w:val="20"/>
                              </w:rPr>
                              <w:t>Privacy Notices</w:t>
                            </w:r>
                          </w:p>
                          <w:p w:rsidR="005562F1" w:rsidRPr="00DD0E8E" w:rsidRDefault="005562F1" w:rsidP="005562F1">
                            <w:pPr>
                              <w:spacing w:after="0" w:line="240" w:lineRule="auto"/>
                              <w:jc w:val="center"/>
                              <w:rPr>
                                <w:rFonts w:ascii="Arial" w:hAnsi="Arial" w:cs="Arial"/>
                                <w:sz w:val="20"/>
                                <w:szCs w:val="20"/>
                              </w:rPr>
                            </w:pPr>
                            <w:r w:rsidRPr="00DD0E8E">
                              <w:rPr>
                                <w:rFonts w:ascii="Arial" w:hAnsi="Arial" w:cs="Arial"/>
                                <w:sz w:val="20"/>
                                <w:szCs w:val="20"/>
                              </w:rPr>
                              <w:t>All Fair Processing Notices previously used by NHS Organisations have to be replaced with a Privacy Notice on-line and in leaflet form for Patients, Children, Staff, and Charities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7" style="position:absolute;margin-left:487.7pt;margin-top:-55.1pt;width:146.5pt;height:127.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" fillcolor="#92d050" strokecolor="#243f60 [1604]" strokeweight="2pt">
                <v:textbox>
                  <w:txbxContent>
                    <w:p w:rsidR="005562F1" w:rsidRPr="00DD0E8E" w:rsidRDefault="005562F1" w:rsidP="005562F1">
                      <w:pPr>
                        <w:spacing w:after="0" w:line="240" w:lineRule="auto"/>
                        <w:jc w:val="center"/>
                        <w:rPr>
                          <w:rFonts w:ascii="Arial" w:hAnsi="Arial" w:cs="Arial"/>
                          <w:b/>
                          <w:sz w:val="20"/>
                          <w:szCs w:val="20"/>
                        </w:rPr>
                      </w:pPr>
                      <w:r w:rsidRPr="00DD0E8E">
                        <w:rPr>
                          <w:rFonts w:ascii="Arial" w:hAnsi="Arial" w:cs="Arial"/>
                          <w:b/>
                          <w:sz w:val="20"/>
                          <w:szCs w:val="20"/>
                        </w:rPr>
                        <w:t>Privacy Notices</w:t>
                      </w:r>
                    </w:p>
                    <w:p w:rsidR="005562F1" w:rsidRPr="00DD0E8E" w:rsidRDefault="005562F1" w:rsidP="005562F1">
                      <w:pPr>
                        <w:spacing w:after="0" w:line="240" w:lineRule="auto"/>
                        <w:jc w:val="center"/>
                        <w:rPr>
                          <w:rFonts w:ascii="Arial" w:hAnsi="Arial" w:cs="Arial"/>
                          <w:sz w:val="20"/>
                          <w:szCs w:val="20"/>
                        </w:rPr>
                      </w:pPr>
                      <w:r w:rsidRPr="00DD0E8E">
                        <w:rPr>
                          <w:rFonts w:ascii="Arial" w:hAnsi="Arial" w:cs="Arial"/>
                          <w:sz w:val="20"/>
                          <w:szCs w:val="20"/>
                        </w:rPr>
                        <w:t>All Fair Processing Notices previously used by NHS Organisations have to be replaced with a Privacy Notice on-line and in leaflet form for Patients, Children, Staff, and Charities</w:t>
                      </w:r>
                    </w:p>
                  </w:txbxContent>
                </v:textbox>
              </v:roundrect>
            </w:pict>
          </mc:Fallback>
        </mc:AlternateContent>
      </w:r>
      <w:r w:rsidR="008D572F">
        <w:rPr>
          <w:noProof/>
          <w:lang w:eastAsia="en-GB"/>
        </w:rPr>
        <mc:AlternateContent>
          <mc:Choice Requires="wps">
            <w:drawing>
              <wp:anchor distT="0" distB="0" distL="114300" distR="114300" simplePos="0" relativeHeight="251670528" behindDoc="0" locked="0" layoutInCell="1" allowOverlap="1" wp14:anchorId="51F6E53A" wp14:editId="07C4C534">
                <wp:simplePos x="0" y="0"/>
                <wp:positionH relativeFrom="column">
                  <wp:posOffset>6209969</wp:posOffset>
                </wp:positionH>
                <wp:positionV relativeFrom="paragraph">
                  <wp:posOffset>1009816</wp:posOffset>
                </wp:positionV>
                <wp:extent cx="3303905" cy="1081377"/>
                <wp:effectExtent l="0" t="0" r="10795" b="24130"/>
                <wp:wrapNone/>
                <wp:docPr id="10" name="Rounded Rectangle 10"/>
                <wp:cNvGraphicFramePr/>
                <a:graphic xmlns:a="http://schemas.openxmlformats.org/drawingml/2006/main">
                  <a:graphicData uri="http://schemas.microsoft.com/office/word/2010/wordprocessingShape">
                    <wps:wsp>
                      <wps:cNvSpPr/>
                      <wps:spPr>
                        <a:xfrm>
                          <a:off x="0" y="0"/>
                          <a:ext cx="3303905" cy="1081377"/>
                        </a:xfrm>
                        <a:prstGeom prst="round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txbx>
                        <w:txbxContent>
                          <w:p w:rsidR="00024249" w:rsidRPr="005562F1" w:rsidRDefault="00024249" w:rsidP="00024249">
                            <w:pPr>
                              <w:spacing w:after="0" w:line="240" w:lineRule="auto"/>
                              <w:jc w:val="center"/>
                              <w:rPr>
                                <w:rFonts w:ascii="Arial" w:hAnsi="Arial" w:cs="Arial"/>
                                <w:b/>
                                <w:sz w:val="20"/>
                                <w:szCs w:val="20"/>
                              </w:rPr>
                            </w:pPr>
                            <w:r>
                              <w:rPr>
                                <w:rFonts w:ascii="Arial" w:hAnsi="Arial" w:cs="Arial"/>
                                <w:b/>
                                <w:sz w:val="20"/>
                                <w:szCs w:val="20"/>
                              </w:rPr>
                              <w:t>Data Protection Impact Assessments</w:t>
                            </w:r>
                          </w:p>
                          <w:p w:rsidR="00024249" w:rsidRPr="005562F1" w:rsidRDefault="00024249" w:rsidP="00024249">
                            <w:pPr>
                              <w:spacing w:after="0" w:line="240" w:lineRule="auto"/>
                              <w:jc w:val="center"/>
                              <w:rPr>
                                <w:rFonts w:ascii="Arial" w:hAnsi="Arial" w:cs="Arial"/>
                                <w:sz w:val="20"/>
                                <w:szCs w:val="20"/>
                              </w:rPr>
                            </w:pPr>
                            <w:r>
                              <w:rPr>
                                <w:rFonts w:ascii="Arial" w:hAnsi="Arial" w:cs="Arial"/>
                                <w:sz w:val="20"/>
                                <w:szCs w:val="20"/>
                              </w:rPr>
                              <w:t xml:space="preserve">Previously called Privacy Impact Assessments MUST </w:t>
                            </w:r>
                            <w:proofErr w:type="gramStart"/>
                            <w:r>
                              <w:rPr>
                                <w:rFonts w:ascii="Arial" w:hAnsi="Arial" w:cs="Arial"/>
                                <w:sz w:val="20"/>
                                <w:szCs w:val="20"/>
                              </w:rPr>
                              <w:t>be</w:t>
                            </w:r>
                            <w:proofErr w:type="gramEnd"/>
                            <w:r>
                              <w:rPr>
                                <w:rFonts w:ascii="Arial" w:hAnsi="Arial" w:cs="Arial"/>
                                <w:sz w:val="20"/>
                                <w:szCs w:val="20"/>
                              </w:rPr>
                              <w:t xml:space="preserve"> used for all changes in systems and process to identify risks.  These do</w:t>
                            </w:r>
                            <w:r w:rsidR="00DD0E8E">
                              <w:rPr>
                                <w:rFonts w:ascii="Arial" w:hAnsi="Arial" w:cs="Arial"/>
                                <w:sz w:val="20"/>
                                <w:szCs w:val="20"/>
                              </w:rPr>
                              <w:t>cuments have to be approved by your</w:t>
                            </w:r>
                            <w:r>
                              <w:rPr>
                                <w:rFonts w:ascii="Arial" w:hAnsi="Arial" w:cs="Arial"/>
                                <w:sz w:val="20"/>
                                <w:szCs w:val="20"/>
                              </w:rPr>
                              <w:t xml:space="preserve"> </w:t>
                            </w:r>
                            <w:r w:rsidR="00DD0E8E">
                              <w:rPr>
                                <w:rFonts w:ascii="Arial" w:hAnsi="Arial" w:cs="Arial"/>
                                <w:sz w:val="20"/>
                                <w:szCs w:val="20"/>
                              </w:rPr>
                              <w:t>organisations Data Protection Officer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0" o:spid="_x0000_s1028" style="position:absolute;margin-left:488.95pt;margin-top:79.5pt;width:260.15pt;height:85.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" fillcolor="#8064a2 [3207]" strokecolor="#243f60 [1604]" strokeweight="2pt">
                <v:textbox>
                  <w:txbxContent>
                    <w:p w:rsidR="00024249" w:rsidRPr="005562F1" w:rsidRDefault="00024249" w:rsidP="00024249">
                      <w:pPr>
                        <w:spacing w:after="0" w:line="240" w:lineRule="auto"/>
                        <w:jc w:val="center"/>
                        <w:rPr>
                          <w:rFonts w:ascii="Arial" w:hAnsi="Arial" w:cs="Arial"/>
                          <w:b/>
                          <w:sz w:val="20"/>
                          <w:szCs w:val="20"/>
                        </w:rPr>
                      </w:pPr>
                      <w:r>
                        <w:rPr>
                          <w:rFonts w:ascii="Arial" w:hAnsi="Arial" w:cs="Arial"/>
                          <w:b/>
                          <w:sz w:val="20"/>
                          <w:szCs w:val="20"/>
                        </w:rPr>
                        <w:t>Data Protection Impact Assessments</w:t>
                      </w:r>
                    </w:p>
                    <w:p w:rsidR="00024249" w:rsidRPr="005562F1" w:rsidRDefault="00024249" w:rsidP="00024249">
                      <w:pPr>
                        <w:spacing w:after="0" w:line="240" w:lineRule="auto"/>
                        <w:jc w:val="center"/>
                        <w:rPr>
                          <w:rFonts w:ascii="Arial" w:hAnsi="Arial" w:cs="Arial"/>
                          <w:sz w:val="20"/>
                          <w:szCs w:val="20"/>
                        </w:rPr>
                      </w:pPr>
                      <w:r>
                        <w:rPr>
                          <w:rFonts w:ascii="Arial" w:hAnsi="Arial" w:cs="Arial"/>
                          <w:sz w:val="20"/>
                          <w:szCs w:val="20"/>
                        </w:rPr>
                        <w:t xml:space="preserve">Previously called Privacy Impact Assessments MUST </w:t>
                      </w:r>
                      <w:proofErr w:type="gramStart"/>
                      <w:r>
                        <w:rPr>
                          <w:rFonts w:ascii="Arial" w:hAnsi="Arial" w:cs="Arial"/>
                          <w:sz w:val="20"/>
                          <w:szCs w:val="20"/>
                        </w:rPr>
                        <w:t>be</w:t>
                      </w:r>
                      <w:proofErr w:type="gramEnd"/>
                      <w:r>
                        <w:rPr>
                          <w:rFonts w:ascii="Arial" w:hAnsi="Arial" w:cs="Arial"/>
                          <w:sz w:val="20"/>
                          <w:szCs w:val="20"/>
                        </w:rPr>
                        <w:t xml:space="preserve"> used for all changes in systems and process to identify risks.  These do</w:t>
                      </w:r>
                      <w:r w:rsidR="00DD0E8E">
                        <w:rPr>
                          <w:rFonts w:ascii="Arial" w:hAnsi="Arial" w:cs="Arial"/>
                          <w:sz w:val="20"/>
                          <w:szCs w:val="20"/>
                        </w:rPr>
                        <w:t>cuments have to be approved by your</w:t>
                      </w:r>
                      <w:r>
                        <w:rPr>
                          <w:rFonts w:ascii="Arial" w:hAnsi="Arial" w:cs="Arial"/>
                          <w:sz w:val="20"/>
                          <w:szCs w:val="20"/>
                        </w:rPr>
                        <w:t xml:space="preserve"> </w:t>
                      </w:r>
                      <w:r w:rsidR="00DD0E8E">
                        <w:rPr>
                          <w:rFonts w:ascii="Arial" w:hAnsi="Arial" w:cs="Arial"/>
                          <w:sz w:val="20"/>
                          <w:szCs w:val="20"/>
                        </w:rPr>
                        <w:t>organisations Data Protection Officer</w:t>
                      </w:r>
                    </w:p>
                  </w:txbxContent>
                </v:textbox>
              </v:roundrect>
            </w:pict>
          </mc:Fallback>
        </mc:AlternateContent>
      </w:r>
      <w:r w:rsidR="008D572F">
        <w:rPr>
          <w:noProof/>
          <w:lang w:eastAsia="en-GB"/>
        </w:rPr>
        <mc:AlternateContent>
          <mc:Choice Requires="wps">
            <w:drawing>
              <wp:anchor distT="0" distB="0" distL="114300" distR="114300" simplePos="0" relativeHeight="251676672" behindDoc="0" locked="0" layoutInCell="1" allowOverlap="1" wp14:anchorId="22CE1B48" wp14:editId="57F96642">
                <wp:simplePos x="0" y="0"/>
                <wp:positionH relativeFrom="column">
                  <wp:posOffset>6607175</wp:posOffset>
                </wp:positionH>
                <wp:positionV relativeFrom="paragraph">
                  <wp:posOffset>5200015</wp:posOffset>
                </wp:positionV>
                <wp:extent cx="2941320" cy="1113155"/>
                <wp:effectExtent l="0" t="0" r="11430" b="10795"/>
                <wp:wrapNone/>
                <wp:docPr id="13" name="Rounded Rectangle 13"/>
                <wp:cNvGraphicFramePr/>
                <a:graphic xmlns:a="http://schemas.openxmlformats.org/drawingml/2006/main">
                  <a:graphicData uri="http://schemas.microsoft.com/office/word/2010/wordprocessingShape">
                    <wps:wsp>
                      <wps:cNvSpPr/>
                      <wps:spPr>
                        <a:xfrm>
                          <a:off x="0" y="0"/>
                          <a:ext cx="2941320" cy="1113155"/>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rsidR="00862313" w:rsidRPr="008D572F" w:rsidRDefault="00862313" w:rsidP="00862313">
                            <w:pPr>
                              <w:spacing w:after="0" w:line="240" w:lineRule="auto"/>
                              <w:jc w:val="center"/>
                              <w:rPr>
                                <w:rFonts w:ascii="Arial" w:hAnsi="Arial" w:cs="Arial"/>
                                <w:b/>
                                <w:sz w:val="19"/>
                                <w:szCs w:val="19"/>
                              </w:rPr>
                            </w:pPr>
                            <w:r w:rsidRPr="008D572F">
                              <w:rPr>
                                <w:rFonts w:ascii="Arial" w:hAnsi="Arial" w:cs="Arial"/>
                                <w:b/>
                                <w:sz w:val="19"/>
                                <w:szCs w:val="19"/>
                              </w:rPr>
                              <w:t xml:space="preserve">Data </w:t>
                            </w:r>
                            <w:r w:rsidR="00E32018" w:rsidRPr="008D572F">
                              <w:rPr>
                                <w:rFonts w:ascii="Arial" w:hAnsi="Arial" w:cs="Arial"/>
                                <w:b/>
                                <w:sz w:val="19"/>
                                <w:szCs w:val="19"/>
                              </w:rPr>
                              <w:t>Processors</w:t>
                            </w:r>
                          </w:p>
                          <w:p w:rsidR="00862313" w:rsidRPr="008D572F" w:rsidRDefault="00E32018" w:rsidP="00862313">
                            <w:pPr>
                              <w:spacing w:after="0" w:line="240" w:lineRule="auto"/>
                              <w:jc w:val="center"/>
                              <w:rPr>
                                <w:rFonts w:ascii="Arial" w:hAnsi="Arial" w:cs="Arial"/>
                                <w:sz w:val="19"/>
                                <w:szCs w:val="19"/>
                              </w:rPr>
                            </w:pPr>
                            <w:r w:rsidRPr="008D572F">
                              <w:rPr>
                                <w:rFonts w:ascii="Arial" w:hAnsi="Arial" w:cs="Arial"/>
                                <w:sz w:val="19"/>
                                <w:szCs w:val="19"/>
                              </w:rPr>
                              <w:t xml:space="preserve">Provide processing services to Data Controllers and must have contracts in place to provide such services.  Data Processors under GDPR can now also be fined by the Information Commissioner’s Office for a serious data breach.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3" o:spid="_x0000_s1029" style="position:absolute;margin-left:520.25pt;margin-top:409.45pt;width:231.6pt;height:8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" fillcolor="#c00000" strokecolor="#243f60 [1604]" strokeweight="2pt">
                <v:textbox>
                  <w:txbxContent>
                    <w:p w:rsidR="00862313" w:rsidRPr="008D572F" w:rsidRDefault="00862313" w:rsidP="00862313">
                      <w:pPr>
                        <w:spacing w:after="0" w:line="240" w:lineRule="auto"/>
                        <w:jc w:val="center"/>
                        <w:rPr>
                          <w:rFonts w:ascii="Arial" w:hAnsi="Arial" w:cs="Arial"/>
                          <w:b/>
                          <w:sz w:val="19"/>
                          <w:szCs w:val="19"/>
                        </w:rPr>
                      </w:pPr>
                      <w:r w:rsidRPr="008D572F">
                        <w:rPr>
                          <w:rFonts w:ascii="Arial" w:hAnsi="Arial" w:cs="Arial"/>
                          <w:b/>
                          <w:sz w:val="19"/>
                          <w:szCs w:val="19"/>
                        </w:rPr>
                        <w:t xml:space="preserve">Data </w:t>
                      </w:r>
                      <w:r w:rsidR="00E32018" w:rsidRPr="008D572F">
                        <w:rPr>
                          <w:rFonts w:ascii="Arial" w:hAnsi="Arial" w:cs="Arial"/>
                          <w:b/>
                          <w:sz w:val="19"/>
                          <w:szCs w:val="19"/>
                        </w:rPr>
                        <w:t>Processors</w:t>
                      </w:r>
                    </w:p>
                    <w:p w:rsidR="00862313" w:rsidRPr="008D572F" w:rsidRDefault="00E32018" w:rsidP="00862313">
                      <w:pPr>
                        <w:spacing w:after="0" w:line="240" w:lineRule="auto"/>
                        <w:jc w:val="center"/>
                        <w:rPr>
                          <w:rFonts w:ascii="Arial" w:hAnsi="Arial" w:cs="Arial"/>
                          <w:sz w:val="19"/>
                          <w:szCs w:val="19"/>
                        </w:rPr>
                      </w:pPr>
                      <w:r w:rsidRPr="008D572F">
                        <w:rPr>
                          <w:rFonts w:ascii="Arial" w:hAnsi="Arial" w:cs="Arial"/>
                          <w:sz w:val="19"/>
                          <w:szCs w:val="19"/>
                        </w:rPr>
                        <w:t xml:space="preserve">Provide processing services to Data Controllers and must have contracts in place to provide such services.  Data Processors under GDPR can now also be fined by the Information Commissioner’s Office for a serious data breach. </w:t>
                      </w:r>
                    </w:p>
                  </w:txbxContent>
                </v:textbox>
              </v:roundrect>
            </w:pict>
          </mc:Fallback>
        </mc:AlternateContent>
      </w:r>
      <w:r w:rsidR="008D572F">
        <w:rPr>
          <w:noProof/>
          <w:lang w:eastAsia="en-GB"/>
        </w:rPr>
        <mc:AlternateContent>
          <mc:Choice Requires="wps">
            <w:drawing>
              <wp:anchor distT="0" distB="0" distL="114300" distR="114300" simplePos="0" relativeHeight="251684864" behindDoc="0" locked="0" layoutInCell="1" allowOverlap="1" wp14:anchorId="15D4C84C" wp14:editId="1F14C8AE">
                <wp:simplePos x="0" y="0"/>
                <wp:positionH relativeFrom="column">
                  <wp:posOffset>-668020</wp:posOffset>
                </wp:positionH>
                <wp:positionV relativeFrom="paragraph">
                  <wp:posOffset>-699770</wp:posOffset>
                </wp:positionV>
                <wp:extent cx="2432685" cy="3140075"/>
                <wp:effectExtent l="0" t="0" r="24765" b="22225"/>
                <wp:wrapNone/>
                <wp:docPr id="18" name="Rounded Rectangle 18"/>
                <wp:cNvGraphicFramePr/>
                <a:graphic xmlns:a="http://schemas.openxmlformats.org/drawingml/2006/main">
                  <a:graphicData uri="http://schemas.microsoft.com/office/word/2010/wordprocessingShape">
                    <wps:wsp>
                      <wps:cNvSpPr/>
                      <wps:spPr>
                        <a:xfrm>
                          <a:off x="0" y="0"/>
                          <a:ext cx="2432685" cy="3140075"/>
                        </a:xfrm>
                        <a:prstGeom prst="roundRect">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txbx>
                        <w:txbxContent>
                          <w:p w:rsidR="0026354A" w:rsidRPr="008D572F" w:rsidRDefault="00F939B3" w:rsidP="0026354A">
                            <w:pPr>
                              <w:spacing w:after="0" w:line="240" w:lineRule="auto"/>
                              <w:jc w:val="center"/>
                              <w:rPr>
                                <w:rFonts w:ascii="Arial" w:hAnsi="Arial" w:cs="Arial"/>
                                <w:b/>
                                <w:sz w:val="19"/>
                                <w:szCs w:val="19"/>
                              </w:rPr>
                            </w:pPr>
                            <w:r w:rsidRPr="008D572F">
                              <w:rPr>
                                <w:rFonts w:ascii="Arial" w:hAnsi="Arial" w:cs="Arial"/>
                                <w:b/>
                                <w:sz w:val="19"/>
                                <w:szCs w:val="19"/>
                              </w:rPr>
                              <w:t>S</w:t>
                            </w:r>
                            <w:r w:rsidR="0026354A" w:rsidRPr="008D572F">
                              <w:rPr>
                                <w:rFonts w:ascii="Arial" w:hAnsi="Arial" w:cs="Arial"/>
                                <w:b/>
                                <w:sz w:val="19"/>
                                <w:szCs w:val="19"/>
                              </w:rPr>
                              <w:t>ummary</w:t>
                            </w:r>
                          </w:p>
                          <w:p w:rsidR="0026354A" w:rsidRPr="008D572F" w:rsidRDefault="00891B9A" w:rsidP="0026354A">
                            <w:pPr>
                              <w:spacing w:after="0" w:line="240" w:lineRule="auto"/>
                              <w:jc w:val="center"/>
                              <w:rPr>
                                <w:rFonts w:ascii="Arial" w:hAnsi="Arial" w:cs="Arial"/>
                                <w:sz w:val="19"/>
                                <w:szCs w:val="19"/>
                              </w:rPr>
                            </w:pPr>
                            <w:r>
                              <w:rPr>
                                <w:rFonts w:ascii="Arial" w:hAnsi="Arial" w:cs="Arial"/>
                                <w:sz w:val="19"/>
                                <w:szCs w:val="19"/>
                              </w:rPr>
                              <w:t xml:space="preserve">The </w:t>
                            </w:r>
                            <w:r w:rsidR="0026354A" w:rsidRPr="008D572F">
                              <w:rPr>
                                <w:rFonts w:ascii="Arial" w:hAnsi="Arial" w:cs="Arial"/>
                                <w:sz w:val="19"/>
                                <w:szCs w:val="19"/>
                              </w:rPr>
                              <w:t>Data Protection Act 2018</w:t>
                            </w:r>
                            <w:r w:rsidR="00F939B3" w:rsidRPr="008D572F">
                              <w:rPr>
                                <w:rFonts w:ascii="Arial" w:hAnsi="Arial" w:cs="Arial"/>
                                <w:sz w:val="19"/>
                                <w:szCs w:val="19"/>
                              </w:rPr>
                              <w:t xml:space="preserve"> will </w:t>
                            </w:r>
                            <w:r w:rsidRPr="008D572F">
                              <w:rPr>
                                <w:rFonts w:ascii="Arial" w:hAnsi="Arial" w:cs="Arial"/>
                                <w:sz w:val="19"/>
                                <w:szCs w:val="19"/>
                              </w:rPr>
                              <w:t>align</w:t>
                            </w:r>
                            <w:r w:rsidR="00F939B3" w:rsidRPr="008D572F">
                              <w:rPr>
                                <w:rFonts w:ascii="Arial" w:hAnsi="Arial" w:cs="Arial"/>
                                <w:sz w:val="19"/>
                                <w:szCs w:val="19"/>
                              </w:rPr>
                              <w:t xml:space="preserve"> </w:t>
                            </w:r>
                            <w:r>
                              <w:rPr>
                                <w:rFonts w:ascii="Arial" w:hAnsi="Arial" w:cs="Arial"/>
                                <w:sz w:val="19"/>
                                <w:szCs w:val="19"/>
                              </w:rPr>
                              <w:t>with</w:t>
                            </w:r>
                            <w:r w:rsidR="00F939B3" w:rsidRPr="008D572F">
                              <w:rPr>
                                <w:rFonts w:ascii="Arial" w:hAnsi="Arial" w:cs="Arial"/>
                                <w:sz w:val="19"/>
                                <w:szCs w:val="19"/>
                              </w:rPr>
                              <w:t xml:space="preserve"> GDPR.</w:t>
                            </w:r>
                            <w:r w:rsidR="0026354A" w:rsidRPr="008D572F">
                              <w:rPr>
                                <w:rFonts w:ascii="Arial" w:hAnsi="Arial" w:cs="Arial"/>
                                <w:sz w:val="19"/>
                                <w:szCs w:val="19"/>
                              </w:rPr>
                              <w:t xml:space="preserve"> </w:t>
                            </w:r>
                            <w:r>
                              <w:rPr>
                                <w:rFonts w:ascii="Arial" w:hAnsi="Arial" w:cs="Arial"/>
                                <w:sz w:val="19"/>
                                <w:szCs w:val="19"/>
                              </w:rPr>
                              <w:t xml:space="preserve"> This new regulation/legislation has been introduced to strengthen data protection for individuals within the EU and will come into force from 25</w:t>
                            </w:r>
                            <w:r w:rsidRPr="00891B9A">
                              <w:rPr>
                                <w:rFonts w:ascii="Arial" w:hAnsi="Arial" w:cs="Arial"/>
                                <w:sz w:val="19"/>
                                <w:szCs w:val="19"/>
                                <w:vertAlign w:val="superscript"/>
                              </w:rPr>
                              <w:t>th</w:t>
                            </w:r>
                            <w:r>
                              <w:rPr>
                                <w:rFonts w:ascii="Arial" w:hAnsi="Arial" w:cs="Arial"/>
                                <w:sz w:val="19"/>
                                <w:szCs w:val="19"/>
                              </w:rPr>
                              <w:t xml:space="preserve"> May 2018. </w:t>
                            </w:r>
                            <w:r w:rsidR="0026354A" w:rsidRPr="008D572F">
                              <w:rPr>
                                <w:rFonts w:ascii="Arial" w:hAnsi="Arial" w:cs="Arial"/>
                                <w:sz w:val="19"/>
                                <w:szCs w:val="19"/>
                              </w:rPr>
                              <w:t xml:space="preserve"> </w:t>
                            </w:r>
                            <w:r>
                              <w:rPr>
                                <w:rFonts w:ascii="Arial" w:hAnsi="Arial" w:cs="Arial"/>
                                <w:sz w:val="19"/>
                                <w:szCs w:val="19"/>
                              </w:rPr>
                              <w:t>The Practice</w:t>
                            </w:r>
                            <w:r w:rsidR="0026354A" w:rsidRPr="008D572F">
                              <w:rPr>
                                <w:rFonts w:ascii="Arial" w:hAnsi="Arial" w:cs="Arial"/>
                                <w:sz w:val="19"/>
                                <w:szCs w:val="19"/>
                              </w:rPr>
                              <w:t xml:space="preserve"> Policies and documentation around Information Governance and Data Protec</w:t>
                            </w:r>
                            <w:r w:rsidR="00F939B3" w:rsidRPr="008D572F">
                              <w:rPr>
                                <w:rFonts w:ascii="Arial" w:hAnsi="Arial" w:cs="Arial"/>
                                <w:sz w:val="19"/>
                                <w:szCs w:val="19"/>
                              </w:rPr>
                              <w:t>t</w:t>
                            </w:r>
                            <w:r w:rsidR="0026354A" w:rsidRPr="008D572F">
                              <w:rPr>
                                <w:rFonts w:ascii="Arial" w:hAnsi="Arial" w:cs="Arial"/>
                                <w:sz w:val="19"/>
                                <w:szCs w:val="19"/>
                              </w:rPr>
                              <w:t>ion is associated to the UK Data Protection Act</w:t>
                            </w:r>
                            <w:r>
                              <w:rPr>
                                <w:rFonts w:ascii="Arial" w:hAnsi="Arial" w:cs="Arial"/>
                                <w:sz w:val="19"/>
                                <w:szCs w:val="19"/>
                              </w:rPr>
                              <w:t xml:space="preserve"> 2018</w:t>
                            </w:r>
                            <w:r w:rsidR="0026354A" w:rsidRPr="008D572F">
                              <w:rPr>
                                <w:rFonts w:ascii="Arial" w:hAnsi="Arial" w:cs="Arial"/>
                                <w:sz w:val="19"/>
                                <w:szCs w:val="19"/>
                              </w:rPr>
                              <w:t xml:space="preserve"> and as such documentation will be updated following a review of the new published Act in line with GDPR.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1" style="position:absolute;margin-left:-52.6pt;margin-top:-55.1pt;width:191.55pt;height:247.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" fillcolor="#92d050" strokecolor="#243f60 [1604]" strokeweight="2pt">
                <v:textbox>
                  <w:txbxContent>
                    <w:p w:rsidR="0026354A" w:rsidRPr="008D572F" w:rsidRDefault="00F939B3" w:rsidP="0026354A">
                      <w:pPr>
                        <w:spacing w:after="0" w:line="240" w:lineRule="auto"/>
                        <w:jc w:val="center"/>
                        <w:rPr>
                          <w:rFonts w:ascii="Arial" w:hAnsi="Arial" w:cs="Arial"/>
                          <w:b/>
                          <w:sz w:val="19"/>
                          <w:szCs w:val="19"/>
                        </w:rPr>
                      </w:pPr>
                      <w:r w:rsidRPr="008D572F">
                        <w:rPr>
                          <w:rFonts w:ascii="Arial" w:hAnsi="Arial" w:cs="Arial"/>
                          <w:b/>
                          <w:sz w:val="19"/>
                          <w:szCs w:val="19"/>
                        </w:rPr>
                        <w:t>S</w:t>
                      </w:r>
                      <w:r w:rsidR="0026354A" w:rsidRPr="008D572F">
                        <w:rPr>
                          <w:rFonts w:ascii="Arial" w:hAnsi="Arial" w:cs="Arial"/>
                          <w:b/>
                          <w:sz w:val="19"/>
                          <w:szCs w:val="19"/>
                        </w:rPr>
                        <w:t>ummary</w:t>
                      </w:r>
                    </w:p>
                    <w:p w:rsidR="0026354A" w:rsidRPr="008D572F" w:rsidRDefault="00891B9A" w:rsidP="0026354A">
                      <w:pPr>
                        <w:spacing w:after="0" w:line="240" w:lineRule="auto"/>
                        <w:jc w:val="center"/>
                        <w:rPr>
                          <w:rFonts w:ascii="Arial" w:hAnsi="Arial" w:cs="Arial"/>
                          <w:sz w:val="19"/>
                          <w:szCs w:val="19"/>
                        </w:rPr>
                      </w:pPr>
                      <w:r>
                        <w:rPr>
                          <w:rFonts w:ascii="Arial" w:hAnsi="Arial" w:cs="Arial"/>
                          <w:sz w:val="19"/>
                          <w:szCs w:val="19"/>
                        </w:rPr>
                        <w:t xml:space="preserve">The </w:t>
                      </w:r>
                      <w:r w:rsidR="0026354A" w:rsidRPr="008D572F">
                        <w:rPr>
                          <w:rFonts w:ascii="Arial" w:hAnsi="Arial" w:cs="Arial"/>
                          <w:sz w:val="19"/>
                          <w:szCs w:val="19"/>
                        </w:rPr>
                        <w:t>Data Protection Act 2018</w:t>
                      </w:r>
                      <w:r w:rsidR="00F939B3" w:rsidRPr="008D572F">
                        <w:rPr>
                          <w:rFonts w:ascii="Arial" w:hAnsi="Arial" w:cs="Arial"/>
                          <w:sz w:val="19"/>
                          <w:szCs w:val="19"/>
                        </w:rPr>
                        <w:t xml:space="preserve"> will </w:t>
                      </w:r>
                      <w:r w:rsidRPr="008D572F">
                        <w:rPr>
                          <w:rFonts w:ascii="Arial" w:hAnsi="Arial" w:cs="Arial"/>
                          <w:sz w:val="19"/>
                          <w:szCs w:val="19"/>
                        </w:rPr>
                        <w:t>align</w:t>
                      </w:r>
                      <w:r w:rsidR="00F939B3" w:rsidRPr="008D572F">
                        <w:rPr>
                          <w:rFonts w:ascii="Arial" w:hAnsi="Arial" w:cs="Arial"/>
                          <w:sz w:val="19"/>
                          <w:szCs w:val="19"/>
                        </w:rPr>
                        <w:t xml:space="preserve"> </w:t>
                      </w:r>
                      <w:r>
                        <w:rPr>
                          <w:rFonts w:ascii="Arial" w:hAnsi="Arial" w:cs="Arial"/>
                          <w:sz w:val="19"/>
                          <w:szCs w:val="19"/>
                        </w:rPr>
                        <w:t>with</w:t>
                      </w:r>
                      <w:r w:rsidR="00F939B3" w:rsidRPr="008D572F">
                        <w:rPr>
                          <w:rFonts w:ascii="Arial" w:hAnsi="Arial" w:cs="Arial"/>
                          <w:sz w:val="19"/>
                          <w:szCs w:val="19"/>
                        </w:rPr>
                        <w:t xml:space="preserve"> GDPR.</w:t>
                      </w:r>
                      <w:r w:rsidR="0026354A" w:rsidRPr="008D572F">
                        <w:rPr>
                          <w:rFonts w:ascii="Arial" w:hAnsi="Arial" w:cs="Arial"/>
                          <w:sz w:val="19"/>
                          <w:szCs w:val="19"/>
                        </w:rPr>
                        <w:t xml:space="preserve"> </w:t>
                      </w:r>
                      <w:r>
                        <w:rPr>
                          <w:rFonts w:ascii="Arial" w:hAnsi="Arial" w:cs="Arial"/>
                          <w:sz w:val="19"/>
                          <w:szCs w:val="19"/>
                        </w:rPr>
                        <w:t xml:space="preserve"> This new regulation/legislation has been introduced to strengthen data protection for individuals within the EU and will come into force from 25</w:t>
                      </w:r>
                      <w:r w:rsidRPr="00891B9A">
                        <w:rPr>
                          <w:rFonts w:ascii="Arial" w:hAnsi="Arial" w:cs="Arial"/>
                          <w:sz w:val="19"/>
                          <w:szCs w:val="19"/>
                          <w:vertAlign w:val="superscript"/>
                        </w:rPr>
                        <w:t>th</w:t>
                      </w:r>
                      <w:r>
                        <w:rPr>
                          <w:rFonts w:ascii="Arial" w:hAnsi="Arial" w:cs="Arial"/>
                          <w:sz w:val="19"/>
                          <w:szCs w:val="19"/>
                        </w:rPr>
                        <w:t xml:space="preserve"> May 2018. </w:t>
                      </w:r>
                      <w:r w:rsidR="0026354A" w:rsidRPr="008D572F">
                        <w:rPr>
                          <w:rFonts w:ascii="Arial" w:hAnsi="Arial" w:cs="Arial"/>
                          <w:sz w:val="19"/>
                          <w:szCs w:val="19"/>
                        </w:rPr>
                        <w:t xml:space="preserve"> </w:t>
                      </w:r>
                      <w:r>
                        <w:rPr>
                          <w:rFonts w:ascii="Arial" w:hAnsi="Arial" w:cs="Arial"/>
                          <w:sz w:val="19"/>
                          <w:szCs w:val="19"/>
                        </w:rPr>
                        <w:t>The Practice</w:t>
                      </w:r>
                      <w:r w:rsidR="0026354A" w:rsidRPr="008D572F">
                        <w:rPr>
                          <w:rFonts w:ascii="Arial" w:hAnsi="Arial" w:cs="Arial"/>
                          <w:sz w:val="19"/>
                          <w:szCs w:val="19"/>
                        </w:rPr>
                        <w:t xml:space="preserve"> Policies and documentation around Information Governance and Data Protec</w:t>
                      </w:r>
                      <w:r w:rsidR="00F939B3" w:rsidRPr="008D572F">
                        <w:rPr>
                          <w:rFonts w:ascii="Arial" w:hAnsi="Arial" w:cs="Arial"/>
                          <w:sz w:val="19"/>
                          <w:szCs w:val="19"/>
                        </w:rPr>
                        <w:t>t</w:t>
                      </w:r>
                      <w:r w:rsidR="0026354A" w:rsidRPr="008D572F">
                        <w:rPr>
                          <w:rFonts w:ascii="Arial" w:hAnsi="Arial" w:cs="Arial"/>
                          <w:sz w:val="19"/>
                          <w:szCs w:val="19"/>
                        </w:rPr>
                        <w:t>ion is associated to the UK Data Protection Act</w:t>
                      </w:r>
                      <w:r>
                        <w:rPr>
                          <w:rFonts w:ascii="Arial" w:hAnsi="Arial" w:cs="Arial"/>
                          <w:sz w:val="19"/>
                          <w:szCs w:val="19"/>
                        </w:rPr>
                        <w:t xml:space="preserve"> 2018</w:t>
                      </w:r>
                      <w:r w:rsidR="0026354A" w:rsidRPr="008D572F">
                        <w:rPr>
                          <w:rFonts w:ascii="Arial" w:hAnsi="Arial" w:cs="Arial"/>
                          <w:sz w:val="19"/>
                          <w:szCs w:val="19"/>
                        </w:rPr>
                        <w:t xml:space="preserve"> and as such documentation will be updated following a review of the new published Act in line with GDPR.  </w:t>
                      </w:r>
                    </w:p>
                  </w:txbxContent>
                </v:textbox>
              </v:roundrect>
            </w:pict>
          </mc:Fallback>
        </mc:AlternateContent>
      </w:r>
      <w:r w:rsidR="008D572F">
        <w:rPr>
          <w:noProof/>
          <w:lang w:eastAsia="en-GB"/>
        </w:rPr>
        <mc:AlternateContent>
          <mc:Choice Requires="wps">
            <w:drawing>
              <wp:anchor distT="0" distB="0" distL="114300" distR="114300" simplePos="0" relativeHeight="251668480" behindDoc="0" locked="0" layoutInCell="1" allowOverlap="1" wp14:anchorId="7B63701B" wp14:editId="30D0C527">
                <wp:simplePos x="0" y="0"/>
                <wp:positionH relativeFrom="column">
                  <wp:posOffset>8110330</wp:posOffset>
                </wp:positionH>
                <wp:positionV relativeFrom="paragraph">
                  <wp:posOffset>-659958</wp:posOffset>
                </wp:positionV>
                <wp:extent cx="1438910" cy="1622066"/>
                <wp:effectExtent l="0" t="0" r="27940" b="16510"/>
                <wp:wrapNone/>
                <wp:docPr id="9" name="Rounded Rectangle 9"/>
                <wp:cNvGraphicFramePr/>
                <a:graphic xmlns:a="http://schemas.openxmlformats.org/drawingml/2006/main">
                  <a:graphicData uri="http://schemas.microsoft.com/office/word/2010/wordprocessingShape">
                    <wps:wsp>
                      <wps:cNvSpPr/>
                      <wps:spPr>
                        <a:xfrm>
                          <a:off x="0" y="0"/>
                          <a:ext cx="1438910" cy="1622066"/>
                        </a:xfrm>
                        <a:prstGeom prst="roundRec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5562F1" w:rsidRPr="008D572F" w:rsidRDefault="00891B9A" w:rsidP="005562F1">
                            <w:pPr>
                              <w:spacing w:after="0" w:line="240" w:lineRule="auto"/>
                              <w:jc w:val="center"/>
                              <w:rPr>
                                <w:rFonts w:ascii="Arial" w:hAnsi="Arial" w:cs="Arial"/>
                                <w:b/>
                                <w:color w:val="000000" w:themeColor="text1"/>
                                <w:sz w:val="19"/>
                                <w:szCs w:val="19"/>
                              </w:rPr>
                            </w:pPr>
                            <w:r>
                              <w:rPr>
                                <w:rFonts w:ascii="Arial" w:hAnsi="Arial" w:cs="Arial"/>
                                <w:b/>
                                <w:color w:val="000000" w:themeColor="text1"/>
                                <w:sz w:val="19"/>
                                <w:szCs w:val="19"/>
                              </w:rPr>
                              <w:t>S</w:t>
                            </w:r>
                            <w:r w:rsidR="005562F1" w:rsidRPr="008D572F">
                              <w:rPr>
                                <w:rFonts w:ascii="Arial" w:hAnsi="Arial" w:cs="Arial"/>
                                <w:b/>
                                <w:color w:val="000000" w:themeColor="text1"/>
                                <w:sz w:val="19"/>
                                <w:szCs w:val="19"/>
                              </w:rPr>
                              <w:t>ubject Access Requests</w:t>
                            </w:r>
                          </w:p>
                          <w:p w:rsidR="005562F1" w:rsidRPr="008D572F" w:rsidRDefault="00891B9A" w:rsidP="005562F1">
                            <w:pPr>
                              <w:spacing w:after="0" w:line="240" w:lineRule="auto"/>
                              <w:jc w:val="center"/>
                              <w:rPr>
                                <w:rFonts w:ascii="Arial" w:hAnsi="Arial" w:cs="Arial"/>
                                <w:color w:val="000000" w:themeColor="text1"/>
                                <w:sz w:val="19"/>
                                <w:szCs w:val="19"/>
                              </w:rPr>
                            </w:pPr>
                            <w:r>
                              <w:rPr>
                                <w:rFonts w:ascii="Arial" w:hAnsi="Arial" w:cs="Arial"/>
                                <w:color w:val="000000" w:themeColor="text1"/>
                                <w:sz w:val="19"/>
                                <w:szCs w:val="19"/>
                              </w:rPr>
                              <w:t>M</w:t>
                            </w:r>
                            <w:r w:rsidR="005562F1" w:rsidRPr="008D572F">
                              <w:rPr>
                                <w:rFonts w:ascii="Arial" w:hAnsi="Arial" w:cs="Arial"/>
                                <w:color w:val="000000" w:themeColor="text1"/>
                                <w:sz w:val="19"/>
                                <w:szCs w:val="19"/>
                              </w:rPr>
                              <w:t xml:space="preserve">ust now be completed within a month and are free of charge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9" o:spid="_x0000_s1033" style="position:absolute;margin-left:638.6pt;margin-top:-51.95pt;width:113.3pt;height:127.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" fillcolor="yellow" strokecolor="#243f60 [1604]" strokeweight="2pt">
                <v:textbox>
                  <w:txbxContent>
                    <w:p w:rsidR="005562F1" w:rsidRPr="008D572F" w:rsidRDefault="00891B9A" w:rsidP="005562F1">
                      <w:pPr>
                        <w:spacing w:after="0" w:line="240" w:lineRule="auto"/>
                        <w:jc w:val="center"/>
                        <w:rPr>
                          <w:rFonts w:ascii="Arial" w:hAnsi="Arial" w:cs="Arial"/>
                          <w:b/>
                          <w:color w:val="000000" w:themeColor="text1"/>
                          <w:sz w:val="19"/>
                          <w:szCs w:val="19"/>
                        </w:rPr>
                      </w:pPr>
                      <w:r>
                        <w:rPr>
                          <w:rFonts w:ascii="Arial" w:hAnsi="Arial" w:cs="Arial"/>
                          <w:b/>
                          <w:color w:val="000000" w:themeColor="text1"/>
                          <w:sz w:val="19"/>
                          <w:szCs w:val="19"/>
                        </w:rPr>
                        <w:t>S</w:t>
                      </w:r>
                      <w:r w:rsidR="005562F1" w:rsidRPr="008D572F">
                        <w:rPr>
                          <w:rFonts w:ascii="Arial" w:hAnsi="Arial" w:cs="Arial"/>
                          <w:b/>
                          <w:color w:val="000000" w:themeColor="text1"/>
                          <w:sz w:val="19"/>
                          <w:szCs w:val="19"/>
                        </w:rPr>
                        <w:t>ubject Access Requests</w:t>
                      </w:r>
                    </w:p>
                    <w:p w:rsidR="005562F1" w:rsidRPr="008D572F" w:rsidRDefault="00891B9A" w:rsidP="005562F1">
                      <w:pPr>
                        <w:spacing w:after="0" w:line="240" w:lineRule="auto"/>
                        <w:jc w:val="center"/>
                        <w:rPr>
                          <w:rFonts w:ascii="Arial" w:hAnsi="Arial" w:cs="Arial"/>
                          <w:color w:val="000000" w:themeColor="text1"/>
                          <w:sz w:val="19"/>
                          <w:szCs w:val="19"/>
                        </w:rPr>
                      </w:pPr>
                      <w:r>
                        <w:rPr>
                          <w:rFonts w:ascii="Arial" w:hAnsi="Arial" w:cs="Arial"/>
                          <w:color w:val="000000" w:themeColor="text1"/>
                          <w:sz w:val="19"/>
                          <w:szCs w:val="19"/>
                        </w:rPr>
                        <w:t>M</w:t>
                      </w:r>
                      <w:r w:rsidR="005562F1" w:rsidRPr="008D572F">
                        <w:rPr>
                          <w:rFonts w:ascii="Arial" w:hAnsi="Arial" w:cs="Arial"/>
                          <w:color w:val="000000" w:themeColor="text1"/>
                          <w:sz w:val="19"/>
                          <w:szCs w:val="19"/>
                        </w:rPr>
                        <w:t xml:space="preserve">ust now be completed within a month and are free of charge </w:t>
                      </w:r>
                    </w:p>
                  </w:txbxContent>
                </v:textbox>
              </v:roundrect>
            </w:pict>
          </mc:Fallback>
        </mc:AlternateContent>
      </w:r>
      <w:r w:rsidR="008E6C34">
        <w:rPr>
          <w:noProof/>
          <w:lang w:eastAsia="en-GB"/>
        </w:rPr>
        <mc:AlternateContent>
          <mc:Choice Requires="wps">
            <w:drawing>
              <wp:anchor distT="0" distB="0" distL="114300" distR="114300" simplePos="0" relativeHeight="251688960" behindDoc="0" locked="0" layoutInCell="1" allowOverlap="1" wp14:anchorId="5428410F" wp14:editId="2754B8C3">
                <wp:simplePos x="0" y="0"/>
                <wp:positionH relativeFrom="column">
                  <wp:posOffset>3267710</wp:posOffset>
                </wp:positionH>
                <wp:positionV relativeFrom="paragraph">
                  <wp:posOffset>1558290</wp:posOffset>
                </wp:positionV>
                <wp:extent cx="564515" cy="198755"/>
                <wp:effectExtent l="0" t="0" r="26035" b="29845"/>
                <wp:wrapNone/>
                <wp:docPr id="22" name="Straight Connector 22"/>
                <wp:cNvGraphicFramePr/>
                <a:graphic xmlns:a="http://schemas.openxmlformats.org/drawingml/2006/main">
                  <a:graphicData uri="http://schemas.microsoft.com/office/word/2010/wordprocessingShape">
                    <wps:wsp>
                      <wps:cNvCnPr/>
                      <wps:spPr>
                        <a:xfrm>
                          <a:off x="0" y="0"/>
                          <a:ext cx="564515" cy="1987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7.3pt,122.7pt" to="301.75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" strokecolor="#4579b8 [3044]"/>
            </w:pict>
          </mc:Fallback>
        </mc:AlternateContent>
      </w:r>
      <w:r w:rsidR="008E6C34">
        <w:rPr>
          <w:noProof/>
          <w:lang w:eastAsia="en-GB"/>
        </w:rPr>
        <mc:AlternateContent>
          <mc:Choice Requires="wps">
            <w:drawing>
              <wp:anchor distT="0" distB="0" distL="114300" distR="114300" simplePos="0" relativeHeight="251689984" behindDoc="0" locked="0" layoutInCell="1" allowOverlap="1" wp14:anchorId="7840E249" wp14:editId="6C35F55D">
                <wp:simplePos x="0" y="0"/>
                <wp:positionH relativeFrom="column">
                  <wp:posOffset>3990975</wp:posOffset>
                </wp:positionH>
                <wp:positionV relativeFrom="paragraph">
                  <wp:posOffset>1247775</wp:posOffset>
                </wp:positionV>
                <wp:extent cx="0" cy="372745"/>
                <wp:effectExtent l="0" t="0" r="19050" b="27305"/>
                <wp:wrapNone/>
                <wp:docPr id="23" name="Straight Connector 23"/>
                <wp:cNvGraphicFramePr/>
                <a:graphic xmlns:a="http://schemas.openxmlformats.org/drawingml/2006/main">
                  <a:graphicData uri="http://schemas.microsoft.com/office/word/2010/wordprocessingShape">
                    <wps:wsp>
                      <wps:cNvCnPr/>
                      <wps:spPr>
                        <a:xfrm>
                          <a:off x="0" y="0"/>
                          <a:ext cx="0" cy="37274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23" o:spid="_x0000_s1026" style="position:absolute;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14.25pt,98.25pt" to="314.2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" strokecolor="#4579b8 [3044]"/>
            </w:pict>
          </mc:Fallback>
        </mc:AlternateContent>
      </w:r>
      <w:r w:rsidR="008E6C34">
        <w:rPr>
          <w:noProof/>
          <w:lang w:eastAsia="en-GB"/>
        </w:rPr>
        <mc:AlternateContent>
          <mc:Choice Requires="wps">
            <w:drawing>
              <wp:anchor distT="0" distB="0" distL="114300" distR="114300" simplePos="0" relativeHeight="251703296" behindDoc="0" locked="0" layoutInCell="1" allowOverlap="1" wp14:anchorId="6D12F1E2" wp14:editId="0AD66A1C">
                <wp:simplePos x="0" y="0"/>
                <wp:positionH relativeFrom="column">
                  <wp:posOffset>5636895</wp:posOffset>
                </wp:positionH>
                <wp:positionV relativeFrom="paragraph">
                  <wp:posOffset>922020</wp:posOffset>
                </wp:positionV>
                <wp:extent cx="2567940" cy="699135"/>
                <wp:effectExtent l="0" t="0" r="22860" b="24765"/>
                <wp:wrapNone/>
                <wp:docPr id="31" name="Elbow Connector 31"/>
                <wp:cNvGraphicFramePr/>
                <a:graphic xmlns:a="http://schemas.openxmlformats.org/drawingml/2006/main">
                  <a:graphicData uri="http://schemas.microsoft.com/office/word/2010/wordprocessingShape">
                    <wps:wsp>
                      <wps:cNvCnPr/>
                      <wps:spPr>
                        <a:xfrm rot="10800000" flipV="1">
                          <a:off x="0" y="0"/>
                          <a:ext cx="2567940" cy="699135"/>
                        </a:xfrm>
                        <a:prstGeom prst="bentConnector3">
                          <a:avLst>
                            <a:gd name="adj1" fmla="val 77248"/>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1" o:spid="_x0000_s1026" type="#_x0000_t34" style="position:absolute;margin-left:443.85pt;margin-top:72.6pt;width:202.2pt;height:55.05pt;rotation:180;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" adj="16686" strokecolor="#4579b8 [3044]"/>
            </w:pict>
          </mc:Fallback>
        </mc:AlternateContent>
      </w:r>
      <w:r w:rsidR="008E6C34">
        <w:rPr>
          <w:noProof/>
          <w:lang w:eastAsia="en-GB"/>
        </w:rPr>
        <mc:AlternateContent>
          <mc:Choice Requires="wps">
            <w:drawing>
              <wp:anchor distT="0" distB="0" distL="114300" distR="114300" simplePos="0" relativeHeight="251691008" behindDoc="0" locked="0" layoutInCell="1" allowOverlap="1" wp14:anchorId="5EB16326" wp14:editId="5635A4BC">
                <wp:simplePos x="0" y="0"/>
                <wp:positionH relativeFrom="column">
                  <wp:posOffset>5565913</wp:posOffset>
                </wp:positionH>
                <wp:positionV relativeFrom="paragraph">
                  <wp:posOffset>850790</wp:posOffset>
                </wp:positionV>
                <wp:extent cx="731410" cy="771276"/>
                <wp:effectExtent l="0" t="0" r="31115" b="29210"/>
                <wp:wrapNone/>
                <wp:docPr id="24" name="Straight Connector 24"/>
                <wp:cNvGraphicFramePr/>
                <a:graphic xmlns:a="http://schemas.openxmlformats.org/drawingml/2006/main">
                  <a:graphicData uri="http://schemas.microsoft.com/office/word/2010/wordprocessingShape">
                    <wps:wsp>
                      <wps:cNvCnPr/>
                      <wps:spPr>
                        <a:xfrm flipH="1">
                          <a:off x="0" y="0"/>
                          <a:ext cx="731410" cy="77127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25pt,67pt" to="495.85pt,1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" strokecolor="#4579b8 [3044]"/>
            </w:pict>
          </mc:Fallback>
        </mc:AlternateContent>
      </w:r>
      <w:r w:rsidR="008E6C34">
        <w:rPr>
          <w:noProof/>
          <w:lang w:eastAsia="en-GB"/>
        </w:rPr>
        <mc:AlternateContent>
          <mc:Choice Requires="wps">
            <w:drawing>
              <wp:anchor distT="0" distB="0" distL="114300" distR="114300" simplePos="0" relativeHeight="251693056" behindDoc="0" locked="0" layoutInCell="1" allowOverlap="1" wp14:anchorId="62FDAAC5" wp14:editId="388D25AD">
                <wp:simplePos x="0" y="0"/>
                <wp:positionH relativeFrom="column">
                  <wp:posOffset>5716905</wp:posOffset>
                </wp:positionH>
                <wp:positionV relativeFrom="paragraph">
                  <wp:posOffset>1748790</wp:posOffset>
                </wp:positionV>
                <wp:extent cx="476885" cy="0"/>
                <wp:effectExtent l="0" t="0" r="18415" b="19050"/>
                <wp:wrapNone/>
                <wp:docPr id="25" name="Straight Connector 25"/>
                <wp:cNvGraphicFramePr/>
                <a:graphic xmlns:a="http://schemas.openxmlformats.org/drawingml/2006/main">
                  <a:graphicData uri="http://schemas.microsoft.com/office/word/2010/wordprocessingShape">
                    <wps:wsp>
                      <wps:cNvCnPr/>
                      <wps:spPr>
                        <a:xfrm flipH="1">
                          <a:off x="0" y="0"/>
                          <a:ext cx="47688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0.15pt,137.7pt" to="487.7pt,13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" strokecolor="#4579b8 [3044]"/>
            </w:pict>
          </mc:Fallback>
        </mc:AlternateContent>
      </w:r>
      <w:r w:rsidR="003B7E67">
        <w:rPr>
          <w:noProof/>
          <w:lang w:eastAsia="en-GB"/>
        </w:rPr>
        <mc:AlternateContent>
          <mc:Choice Requires="wps">
            <w:drawing>
              <wp:anchor distT="0" distB="0" distL="114300" distR="114300" simplePos="0" relativeHeight="251699200" behindDoc="0" locked="0" layoutInCell="1" allowOverlap="1" wp14:anchorId="19EB3D16" wp14:editId="7093234C">
                <wp:simplePos x="0" y="0"/>
                <wp:positionH relativeFrom="column">
                  <wp:posOffset>5200015</wp:posOffset>
                </wp:positionH>
                <wp:positionV relativeFrom="paragraph">
                  <wp:posOffset>3903980</wp:posOffset>
                </wp:positionV>
                <wp:extent cx="0" cy="540385"/>
                <wp:effectExtent l="0" t="0" r="19050" b="12065"/>
                <wp:wrapNone/>
                <wp:docPr id="28" name="Straight Connector 28"/>
                <wp:cNvGraphicFramePr/>
                <a:graphic xmlns:a="http://schemas.openxmlformats.org/drawingml/2006/main">
                  <a:graphicData uri="http://schemas.microsoft.com/office/word/2010/wordprocessingShape">
                    <wps:wsp>
                      <wps:cNvCnPr/>
                      <wps:spPr>
                        <a:xfrm flipV="1">
                          <a:off x="0" y="0"/>
                          <a:ext cx="0" cy="54038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45pt,307.4pt" to="409.45pt,3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" strokecolor="#4579b8 [3044]"/>
            </w:pict>
          </mc:Fallback>
        </mc:AlternateContent>
      </w:r>
      <w:r w:rsidR="003B7E67">
        <w:rPr>
          <w:noProof/>
          <w:lang w:eastAsia="en-GB"/>
        </w:rPr>
        <mc:AlternateContent>
          <mc:Choice Requires="wps">
            <w:drawing>
              <wp:anchor distT="0" distB="0" distL="114300" distR="114300" simplePos="0" relativeHeight="251678720" behindDoc="0" locked="0" layoutInCell="1" allowOverlap="1" wp14:anchorId="57BDFE30" wp14:editId="2ECD60B7">
                <wp:simplePos x="0" y="0"/>
                <wp:positionH relativeFrom="column">
                  <wp:posOffset>3832529</wp:posOffset>
                </wp:positionH>
                <wp:positionV relativeFrom="paragraph">
                  <wp:posOffset>4444779</wp:posOffset>
                </wp:positionV>
                <wp:extent cx="2686685" cy="1296063"/>
                <wp:effectExtent l="0" t="0" r="18415" b="18415"/>
                <wp:wrapNone/>
                <wp:docPr id="14" name="Rounded Rectangle 14"/>
                <wp:cNvGraphicFramePr/>
                <a:graphic xmlns:a="http://schemas.openxmlformats.org/drawingml/2006/main">
                  <a:graphicData uri="http://schemas.microsoft.com/office/word/2010/wordprocessingShape">
                    <wps:wsp>
                      <wps:cNvSpPr/>
                      <wps:spPr>
                        <a:xfrm>
                          <a:off x="0" y="0"/>
                          <a:ext cx="2686685" cy="1296063"/>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E32018" w:rsidRPr="005562F1" w:rsidRDefault="00E32018" w:rsidP="00E32018">
                            <w:pPr>
                              <w:spacing w:after="0" w:line="240" w:lineRule="auto"/>
                              <w:jc w:val="center"/>
                              <w:rPr>
                                <w:rFonts w:ascii="Arial" w:hAnsi="Arial" w:cs="Arial"/>
                                <w:b/>
                                <w:sz w:val="20"/>
                                <w:szCs w:val="20"/>
                              </w:rPr>
                            </w:pPr>
                            <w:r>
                              <w:rPr>
                                <w:rFonts w:ascii="Arial" w:hAnsi="Arial" w:cs="Arial"/>
                                <w:b/>
                                <w:sz w:val="20"/>
                                <w:szCs w:val="20"/>
                              </w:rPr>
                              <w:t>Data Protection Officer</w:t>
                            </w:r>
                          </w:p>
                          <w:p w:rsidR="003B7E67" w:rsidRDefault="00E32018" w:rsidP="00E32018">
                            <w:pPr>
                              <w:spacing w:after="0" w:line="240" w:lineRule="auto"/>
                              <w:jc w:val="center"/>
                              <w:rPr>
                                <w:rFonts w:ascii="Arial" w:hAnsi="Arial" w:cs="Arial"/>
                                <w:sz w:val="20"/>
                                <w:szCs w:val="20"/>
                              </w:rPr>
                            </w:pPr>
                            <w:r>
                              <w:rPr>
                                <w:rFonts w:ascii="Arial" w:hAnsi="Arial" w:cs="Arial"/>
                                <w:sz w:val="20"/>
                                <w:szCs w:val="20"/>
                              </w:rPr>
                              <w:t xml:space="preserve">This is a new role that </w:t>
                            </w:r>
                            <w:r w:rsidRPr="00AE0556">
                              <w:rPr>
                                <w:rFonts w:ascii="Arial" w:hAnsi="Arial" w:cs="Arial"/>
                                <w:b/>
                                <w:sz w:val="20"/>
                                <w:szCs w:val="20"/>
                              </w:rPr>
                              <w:t>ALL</w:t>
                            </w:r>
                            <w:r>
                              <w:rPr>
                                <w:rFonts w:ascii="Arial" w:hAnsi="Arial" w:cs="Arial"/>
                                <w:sz w:val="20"/>
                                <w:szCs w:val="20"/>
                              </w:rPr>
                              <w:t xml:space="preserve"> Data Controllers must have in place.  </w:t>
                            </w:r>
                          </w:p>
                          <w:p w:rsidR="003B7E67" w:rsidRDefault="003B7E67" w:rsidP="00E32018">
                            <w:pPr>
                              <w:spacing w:after="0" w:line="240" w:lineRule="auto"/>
                              <w:jc w:val="center"/>
                              <w:rPr>
                                <w:rFonts w:ascii="Arial" w:hAnsi="Arial" w:cs="Arial"/>
                                <w:sz w:val="20"/>
                                <w:szCs w:val="20"/>
                              </w:rPr>
                            </w:pPr>
                          </w:p>
                          <w:p w:rsidR="00E32018" w:rsidRDefault="003B7E67" w:rsidP="00E32018">
                            <w:pPr>
                              <w:spacing w:after="0" w:line="240" w:lineRule="auto"/>
                              <w:jc w:val="center"/>
                              <w:rPr>
                                <w:rFonts w:ascii="Arial" w:hAnsi="Arial" w:cs="Arial"/>
                                <w:sz w:val="20"/>
                                <w:szCs w:val="20"/>
                              </w:rPr>
                            </w:pPr>
                            <w:r>
                              <w:rPr>
                                <w:rFonts w:ascii="Arial" w:hAnsi="Arial" w:cs="Arial"/>
                                <w:sz w:val="20"/>
                                <w:szCs w:val="20"/>
                              </w:rPr>
                              <w:t xml:space="preserve">It is the responsibility of your General Practice </w:t>
                            </w:r>
                            <w:r w:rsidR="00655C84">
                              <w:rPr>
                                <w:rFonts w:ascii="Arial" w:hAnsi="Arial" w:cs="Arial"/>
                                <w:sz w:val="20"/>
                                <w:szCs w:val="20"/>
                              </w:rPr>
                              <w:t>to ensure that you have sufficient resources for this role.</w:t>
                            </w:r>
                          </w:p>
                          <w:p w:rsidR="00E32018" w:rsidRDefault="00E32018" w:rsidP="00E32018">
                            <w:pPr>
                              <w:spacing w:after="0" w:line="240" w:lineRule="auto"/>
                              <w:jc w:val="center"/>
                              <w:rPr>
                                <w:rFonts w:ascii="Arial" w:hAnsi="Arial" w:cs="Arial"/>
                                <w:sz w:val="20"/>
                                <w:szCs w:val="20"/>
                              </w:rPr>
                            </w:pPr>
                          </w:p>
                          <w:p w:rsidR="00E32018" w:rsidRPr="005562F1" w:rsidRDefault="00E32018" w:rsidP="00E32018">
                            <w:pPr>
                              <w:spacing w:after="0" w:line="240" w:lineRule="auto"/>
                              <w:jc w:val="cente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4" o:spid="_x0000_s1035" style="position:absolute;margin-left:301.75pt;margin-top:350pt;width:211.55pt;height:102.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" fillcolor="#95b3d7 [1940]" strokecolor="#243f60 [1604]" strokeweight="2pt">
                <v:textbox>
                  <w:txbxContent>
                    <w:p w:rsidR="00E32018" w:rsidRPr="005562F1" w:rsidRDefault="00E32018" w:rsidP="00E32018">
                      <w:pPr>
                        <w:spacing w:after="0" w:line="240" w:lineRule="auto"/>
                        <w:jc w:val="center"/>
                        <w:rPr>
                          <w:rFonts w:ascii="Arial" w:hAnsi="Arial" w:cs="Arial"/>
                          <w:b/>
                          <w:sz w:val="20"/>
                          <w:szCs w:val="20"/>
                        </w:rPr>
                      </w:pPr>
                      <w:r>
                        <w:rPr>
                          <w:rFonts w:ascii="Arial" w:hAnsi="Arial" w:cs="Arial"/>
                          <w:b/>
                          <w:sz w:val="20"/>
                          <w:szCs w:val="20"/>
                        </w:rPr>
                        <w:t>Data Protection Officer</w:t>
                      </w:r>
                    </w:p>
                    <w:p w:rsidR="003B7E67" w:rsidRDefault="00E32018" w:rsidP="00E32018">
                      <w:pPr>
                        <w:spacing w:after="0" w:line="240" w:lineRule="auto"/>
                        <w:jc w:val="center"/>
                        <w:rPr>
                          <w:rFonts w:ascii="Arial" w:hAnsi="Arial" w:cs="Arial"/>
                          <w:sz w:val="20"/>
                          <w:szCs w:val="20"/>
                        </w:rPr>
                      </w:pPr>
                      <w:r>
                        <w:rPr>
                          <w:rFonts w:ascii="Arial" w:hAnsi="Arial" w:cs="Arial"/>
                          <w:sz w:val="20"/>
                          <w:szCs w:val="20"/>
                        </w:rPr>
                        <w:t xml:space="preserve">This is a new role that </w:t>
                      </w:r>
                      <w:r w:rsidRPr="00AE0556">
                        <w:rPr>
                          <w:rFonts w:ascii="Arial" w:hAnsi="Arial" w:cs="Arial"/>
                          <w:b/>
                          <w:sz w:val="20"/>
                          <w:szCs w:val="20"/>
                        </w:rPr>
                        <w:t>ALL</w:t>
                      </w:r>
                      <w:r>
                        <w:rPr>
                          <w:rFonts w:ascii="Arial" w:hAnsi="Arial" w:cs="Arial"/>
                          <w:sz w:val="20"/>
                          <w:szCs w:val="20"/>
                        </w:rPr>
                        <w:t xml:space="preserve"> Data Controllers must have in place.  </w:t>
                      </w:r>
                    </w:p>
                    <w:p w:rsidR="003B7E67" w:rsidRDefault="003B7E67" w:rsidP="00E32018">
                      <w:pPr>
                        <w:spacing w:after="0" w:line="240" w:lineRule="auto"/>
                        <w:jc w:val="center"/>
                        <w:rPr>
                          <w:rFonts w:ascii="Arial" w:hAnsi="Arial" w:cs="Arial"/>
                          <w:sz w:val="20"/>
                          <w:szCs w:val="20"/>
                        </w:rPr>
                      </w:pPr>
                    </w:p>
                    <w:p w:rsidR="00E32018" w:rsidRDefault="003B7E67" w:rsidP="00E32018">
                      <w:pPr>
                        <w:spacing w:after="0" w:line="240" w:lineRule="auto"/>
                        <w:jc w:val="center"/>
                        <w:rPr>
                          <w:rFonts w:ascii="Arial" w:hAnsi="Arial" w:cs="Arial"/>
                          <w:sz w:val="20"/>
                          <w:szCs w:val="20"/>
                        </w:rPr>
                      </w:pPr>
                      <w:r>
                        <w:rPr>
                          <w:rFonts w:ascii="Arial" w:hAnsi="Arial" w:cs="Arial"/>
                          <w:sz w:val="20"/>
                          <w:szCs w:val="20"/>
                        </w:rPr>
                        <w:t xml:space="preserve">It is the responsibility of your General Practice </w:t>
                      </w:r>
                      <w:r w:rsidR="00655C84">
                        <w:rPr>
                          <w:rFonts w:ascii="Arial" w:hAnsi="Arial" w:cs="Arial"/>
                          <w:sz w:val="20"/>
                          <w:szCs w:val="20"/>
                        </w:rPr>
                        <w:t>to ensure that you have sufficient resources for this role.</w:t>
                      </w:r>
                    </w:p>
                    <w:p w:rsidR="00E32018" w:rsidRDefault="00E32018" w:rsidP="00E32018">
                      <w:pPr>
                        <w:spacing w:after="0" w:line="240" w:lineRule="auto"/>
                        <w:jc w:val="center"/>
                        <w:rPr>
                          <w:rFonts w:ascii="Arial" w:hAnsi="Arial" w:cs="Arial"/>
                          <w:sz w:val="20"/>
                          <w:szCs w:val="20"/>
                        </w:rPr>
                      </w:pPr>
                    </w:p>
                    <w:p w:rsidR="00E32018" w:rsidRPr="005562F1" w:rsidRDefault="00E32018" w:rsidP="00E32018">
                      <w:pPr>
                        <w:spacing w:after="0" w:line="240" w:lineRule="auto"/>
                        <w:jc w:val="center"/>
                        <w:rPr>
                          <w:rFonts w:ascii="Arial" w:hAnsi="Arial" w:cs="Arial"/>
                          <w:sz w:val="20"/>
                          <w:szCs w:val="20"/>
                        </w:rPr>
                      </w:pPr>
                    </w:p>
                  </w:txbxContent>
                </v:textbox>
              </v:roundrect>
            </w:pict>
          </mc:Fallback>
        </mc:AlternateContent>
      </w:r>
      <w:r w:rsidR="003B7E67">
        <w:rPr>
          <w:noProof/>
          <w:lang w:eastAsia="en-GB"/>
        </w:rPr>
        <mc:AlternateContent>
          <mc:Choice Requires="wps">
            <w:drawing>
              <wp:anchor distT="0" distB="0" distL="114300" distR="114300" simplePos="0" relativeHeight="251659264" behindDoc="0" locked="0" layoutInCell="1" allowOverlap="1" wp14:anchorId="180407D4" wp14:editId="6DACFE18">
                <wp:simplePos x="0" y="0"/>
                <wp:positionH relativeFrom="column">
                  <wp:posOffset>3498215</wp:posOffset>
                </wp:positionH>
                <wp:positionV relativeFrom="paragraph">
                  <wp:posOffset>1343025</wp:posOffset>
                </wp:positionV>
                <wp:extent cx="2574925" cy="2661920"/>
                <wp:effectExtent l="0" t="0" r="15875" b="24130"/>
                <wp:wrapNone/>
                <wp:docPr id="2" name="Oval 2"/>
                <wp:cNvGraphicFramePr/>
                <a:graphic xmlns:a="http://schemas.openxmlformats.org/drawingml/2006/main">
                  <a:graphicData uri="http://schemas.microsoft.com/office/word/2010/wordprocessingShape">
                    <wps:wsp>
                      <wps:cNvSpPr/>
                      <wps:spPr>
                        <a:xfrm>
                          <a:off x="0" y="0"/>
                          <a:ext cx="2574925" cy="26619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2A68DF" w:rsidRDefault="002A68DF" w:rsidP="00732D3F">
                            <w:pPr>
                              <w:spacing w:after="0" w:line="240" w:lineRule="auto"/>
                              <w:jc w:val="center"/>
                              <w:rPr>
                                <w:rFonts w:ascii="Arial" w:hAnsi="Arial" w:cs="Arial"/>
                                <w:b/>
                                <w:sz w:val="20"/>
                                <w:szCs w:val="20"/>
                              </w:rPr>
                            </w:pPr>
                            <w:r w:rsidRPr="00732D3F">
                              <w:rPr>
                                <w:rFonts w:ascii="Arial" w:hAnsi="Arial" w:cs="Arial"/>
                                <w:b/>
                                <w:sz w:val="20"/>
                                <w:szCs w:val="20"/>
                              </w:rPr>
                              <w:t>The new General Data Protection Regulation (GDPR)</w:t>
                            </w:r>
                            <w:r w:rsidR="00732D3F" w:rsidRPr="00732D3F">
                              <w:rPr>
                                <w:rFonts w:ascii="Arial" w:hAnsi="Arial" w:cs="Arial"/>
                                <w:b/>
                                <w:sz w:val="20"/>
                                <w:szCs w:val="20"/>
                              </w:rPr>
                              <w:t xml:space="preserve"> &amp; the Data Protection Act 2018 (DPA18) replace the Data Protection Act 1998</w:t>
                            </w:r>
                          </w:p>
                          <w:p w:rsidR="00732D3F" w:rsidRPr="00732D3F" w:rsidRDefault="00732D3F" w:rsidP="00732D3F">
                            <w:pPr>
                              <w:spacing w:after="0" w:line="240" w:lineRule="auto"/>
                              <w:jc w:val="center"/>
                              <w:rPr>
                                <w:rFonts w:ascii="Arial" w:hAnsi="Arial" w:cs="Arial"/>
                                <w:b/>
                                <w:sz w:val="20"/>
                                <w:szCs w:val="20"/>
                              </w:rPr>
                            </w:pPr>
                          </w:p>
                          <w:p w:rsidR="002A68DF" w:rsidRDefault="002A68DF" w:rsidP="00732D3F">
                            <w:pPr>
                              <w:spacing w:after="0" w:line="240" w:lineRule="auto"/>
                              <w:jc w:val="center"/>
                              <w:rPr>
                                <w:rFonts w:ascii="Arial" w:hAnsi="Arial" w:cs="Arial"/>
                                <w:b/>
                                <w:color w:val="FF0000"/>
                                <w:sz w:val="20"/>
                                <w:szCs w:val="20"/>
                              </w:rPr>
                            </w:pPr>
                            <w:r w:rsidRPr="00732D3F">
                              <w:rPr>
                                <w:rFonts w:ascii="Arial" w:hAnsi="Arial" w:cs="Arial"/>
                                <w:b/>
                                <w:color w:val="FF0000"/>
                                <w:sz w:val="20"/>
                                <w:szCs w:val="20"/>
                              </w:rPr>
                              <w:t>25</w:t>
                            </w:r>
                            <w:r w:rsidRPr="00732D3F">
                              <w:rPr>
                                <w:rFonts w:ascii="Arial" w:hAnsi="Arial" w:cs="Arial"/>
                                <w:b/>
                                <w:color w:val="FF0000"/>
                                <w:sz w:val="20"/>
                                <w:szCs w:val="20"/>
                                <w:vertAlign w:val="superscript"/>
                              </w:rPr>
                              <w:t>th</w:t>
                            </w:r>
                            <w:r w:rsidRPr="00732D3F">
                              <w:rPr>
                                <w:rFonts w:ascii="Arial" w:hAnsi="Arial" w:cs="Arial"/>
                                <w:b/>
                                <w:color w:val="FF0000"/>
                                <w:sz w:val="20"/>
                                <w:szCs w:val="20"/>
                              </w:rPr>
                              <w:t xml:space="preserve"> May 2018</w:t>
                            </w:r>
                          </w:p>
                          <w:p w:rsidR="00732D3F" w:rsidRPr="00732D3F" w:rsidRDefault="00732D3F" w:rsidP="00732D3F">
                            <w:pPr>
                              <w:spacing w:after="0" w:line="240" w:lineRule="auto"/>
                              <w:jc w:val="center"/>
                              <w:rPr>
                                <w:rFonts w:ascii="Arial" w:hAnsi="Arial" w:cs="Arial"/>
                                <w:b/>
                                <w:color w:val="FF0000"/>
                                <w:sz w:val="20"/>
                                <w:szCs w:val="20"/>
                              </w:rPr>
                            </w:pPr>
                          </w:p>
                          <w:p w:rsidR="002A68DF" w:rsidRDefault="00732D3F" w:rsidP="00732D3F">
                            <w:pPr>
                              <w:spacing w:after="0" w:line="240" w:lineRule="auto"/>
                              <w:jc w:val="center"/>
                              <w:rPr>
                                <w:rFonts w:ascii="Arial" w:hAnsi="Arial" w:cs="Arial"/>
                                <w:b/>
                                <w:sz w:val="20"/>
                                <w:szCs w:val="20"/>
                              </w:rPr>
                            </w:pPr>
                            <w:r>
                              <w:rPr>
                                <w:rFonts w:ascii="Arial" w:hAnsi="Arial" w:cs="Arial"/>
                                <w:b/>
                                <w:sz w:val="20"/>
                                <w:szCs w:val="20"/>
                              </w:rPr>
                              <w:t>What you need to know!</w:t>
                            </w:r>
                          </w:p>
                          <w:p w:rsidR="004F4085" w:rsidRPr="00732D3F" w:rsidRDefault="00F272BA" w:rsidP="00732D3F">
                            <w:pPr>
                              <w:spacing w:after="0" w:line="240" w:lineRule="auto"/>
                              <w:jc w:val="center"/>
                              <w:rPr>
                                <w:rFonts w:ascii="Arial" w:hAnsi="Arial" w:cs="Arial"/>
                                <w:b/>
                                <w:sz w:val="20"/>
                                <w:szCs w:val="20"/>
                              </w:rPr>
                            </w:pPr>
                            <w:hyperlink r:id="rId7" w:history="1">
                              <w:r w:rsidR="004F4085" w:rsidRPr="004F4085">
                                <w:rPr>
                                  <w:rStyle w:val="Hyperlink"/>
                                  <w:rFonts w:ascii="Arial" w:hAnsi="Arial" w:cs="Arial"/>
                                  <w:b/>
                                  <w:sz w:val="20"/>
                                  <w:szCs w:val="20"/>
                                </w:rPr>
                                <w:t>ICO GDPR Link</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 o:spid="_x0000_s1035" style="position:absolute;margin-left:275.45pt;margin-top:105.75pt;width:202.75pt;height:20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" fillcolor="#4f81bd [3204]" strokecolor="#243f60 [1604]" strokeweight="2pt">
                <v:textbox>
                  <w:txbxContent>
                    <w:p w:rsidR="002A68DF" w:rsidRDefault="002A68DF" w:rsidP="00732D3F">
                      <w:pPr>
                        <w:spacing w:after="0" w:line="240" w:lineRule="auto"/>
                        <w:jc w:val="center"/>
                        <w:rPr>
                          <w:rFonts w:ascii="Arial" w:hAnsi="Arial" w:cs="Arial"/>
                          <w:b/>
                          <w:sz w:val="20"/>
                          <w:szCs w:val="20"/>
                        </w:rPr>
                      </w:pPr>
                      <w:r w:rsidRPr="00732D3F">
                        <w:rPr>
                          <w:rFonts w:ascii="Arial" w:hAnsi="Arial" w:cs="Arial"/>
                          <w:b/>
                          <w:sz w:val="20"/>
                          <w:szCs w:val="20"/>
                        </w:rPr>
                        <w:t>The new General Data Protection Regulation (GDPR)</w:t>
                      </w:r>
                      <w:r w:rsidR="00732D3F" w:rsidRPr="00732D3F">
                        <w:rPr>
                          <w:rFonts w:ascii="Arial" w:hAnsi="Arial" w:cs="Arial"/>
                          <w:b/>
                          <w:sz w:val="20"/>
                          <w:szCs w:val="20"/>
                        </w:rPr>
                        <w:t xml:space="preserve"> &amp; the Data Protection Act 2018 (DPA18) replace the Data Protection Act 1998</w:t>
                      </w:r>
                    </w:p>
                    <w:p w:rsidR="00732D3F" w:rsidRPr="00732D3F" w:rsidRDefault="00732D3F" w:rsidP="00732D3F">
                      <w:pPr>
                        <w:spacing w:after="0" w:line="240" w:lineRule="auto"/>
                        <w:jc w:val="center"/>
                        <w:rPr>
                          <w:rFonts w:ascii="Arial" w:hAnsi="Arial" w:cs="Arial"/>
                          <w:b/>
                          <w:sz w:val="20"/>
                          <w:szCs w:val="20"/>
                        </w:rPr>
                      </w:pPr>
                    </w:p>
                    <w:p w:rsidR="002A68DF" w:rsidRDefault="002A68DF" w:rsidP="00732D3F">
                      <w:pPr>
                        <w:spacing w:after="0" w:line="240" w:lineRule="auto"/>
                        <w:jc w:val="center"/>
                        <w:rPr>
                          <w:rFonts w:ascii="Arial" w:hAnsi="Arial" w:cs="Arial"/>
                          <w:b/>
                          <w:color w:val="FF0000"/>
                          <w:sz w:val="20"/>
                          <w:szCs w:val="20"/>
                        </w:rPr>
                      </w:pPr>
                      <w:r w:rsidRPr="00732D3F">
                        <w:rPr>
                          <w:rFonts w:ascii="Arial" w:hAnsi="Arial" w:cs="Arial"/>
                          <w:b/>
                          <w:color w:val="FF0000"/>
                          <w:sz w:val="20"/>
                          <w:szCs w:val="20"/>
                        </w:rPr>
                        <w:t>25</w:t>
                      </w:r>
                      <w:r w:rsidRPr="00732D3F">
                        <w:rPr>
                          <w:rFonts w:ascii="Arial" w:hAnsi="Arial" w:cs="Arial"/>
                          <w:b/>
                          <w:color w:val="FF0000"/>
                          <w:sz w:val="20"/>
                          <w:szCs w:val="20"/>
                          <w:vertAlign w:val="superscript"/>
                        </w:rPr>
                        <w:t>th</w:t>
                      </w:r>
                      <w:r w:rsidRPr="00732D3F">
                        <w:rPr>
                          <w:rFonts w:ascii="Arial" w:hAnsi="Arial" w:cs="Arial"/>
                          <w:b/>
                          <w:color w:val="FF0000"/>
                          <w:sz w:val="20"/>
                          <w:szCs w:val="20"/>
                        </w:rPr>
                        <w:t xml:space="preserve"> May 2018</w:t>
                      </w:r>
                    </w:p>
                    <w:p w:rsidR="00732D3F" w:rsidRPr="00732D3F" w:rsidRDefault="00732D3F" w:rsidP="00732D3F">
                      <w:pPr>
                        <w:spacing w:after="0" w:line="240" w:lineRule="auto"/>
                        <w:jc w:val="center"/>
                        <w:rPr>
                          <w:rFonts w:ascii="Arial" w:hAnsi="Arial" w:cs="Arial"/>
                          <w:b/>
                          <w:color w:val="FF0000"/>
                          <w:sz w:val="20"/>
                          <w:szCs w:val="20"/>
                        </w:rPr>
                      </w:pPr>
                    </w:p>
                    <w:p w:rsidR="002A68DF" w:rsidRDefault="00732D3F" w:rsidP="00732D3F">
                      <w:pPr>
                        <w:spacing w:after="0" w:line="240" w:lineRule="auto"/>
                        <w:jc w:val="center"/>
                        <w:rPr>
                          <w:rFonts w:ascii="Arial" w:hAnsi="Arial" w:cs="Arial"/>
                          <w:b/>
                          <w:sz w:val="20"/>
                          <w:szCs w:val="20"/>
                        </w:rPr>
                      </w:pPr>
                      <w:r>
                        <w:rPr>
                          <w:rFonts w:ascii="Arial" w:hAnsi="Arial" w:cs="Arial"/>
                          <w:b/>
                          <w:sz w:val="20"/>
                          <w:szCs w:val="20"/>
                        </w:rPr>
                        <w:t>What you need to know!</w:t>
                      </w:r>
                    </w:p>
                    <w:p w:rsidR="004F4085" w:rsidRPr="00732D3F" w:rsidRDefault="00D2735A" w:rsidP="00732D3F">
                      <w:pPr>
                        <w:spacing w:after="0" w:line="240" w:lineRule="auto"/>
                        <w:jc w:val="center"/>
                        <w:rPr>
                          <w:rFonts w:ascii="Arial" w:hAnsi="Arial" w:cs="Arial"/>
                          <w:b/>
                          <w:sz w:val="20"/>
                          <w:szCs w:val="20"/>
                        </w:rPr>
                      </w:pPr>
                      <w:hyperlink r:id="rId8" w:history="1">
                        <w:r w:rsidR="004F4085" w:rsidRPr="004F4085">
                          <w:rPr>
                            <w:rStyle w:val="Hyperlink"/>
                            <w:rFonts w:ascii="Arial" w:hAnsi="Arial" w:cs="Arial"/>
                            <w:b/>
                            <w:sz w:val="20"/>
                            <w:szCs w:val="20"/>
                          </w:rPr>
                          <w:t>ICO GDPR Link</w:t>
                        </w:r>
                      </w:hyperlink>
                    </w:p>
                  </w:txbxContent>
                </v:textbox>
              </v:oval>
            </w:pict>
          </mc:Fallback>
        </mc:AlternateContent>
      </w:r>
      <w:r w:rsidR="00F8304F">
        <w:rPr>
          <w:noProof/>
          <w:lang w:eastAsia="en-GB"/>
        </w:rPr>
        <mc:AlternateContent>
          <mc:Choice Requires="wps">
            <w:drawing>
              <wp:anchor distT="0" distB="0" distL="114300" distR="114300" simplePos="0" relativeHeight="251695104" behindDoc="0" locked="0" layoutInCell="1" allowOverlap="1" wp14:anchorId="69D5C8DF" wp14:editId="4988014F">
                <wp:simplePos x="0" y="0"/>
                <wp:positionH relativeFrom="column">
                  <wp:posOffset>6090285</wp:posOffset>
                </wp:positionH>
                <wp:positionV relativeFrom="paragraph">
                  <wp:posOffset>2830195</wp:posOffset>
                </wp:positionV>
                <wp:extent cx="301625" cy="0"/>
                <wp:effectExtent l="0" t="0" r="22225" b="19050"/>
                <wp:wrapNone/>
                <wp:docPr id="26" name="Straight Connector 26"/>
                <wp:cNvGraphicFramePr/>
                <a:graphic xmlns:a="http://schemas.openxmlformats.org/drawingml/2006/main">
                  <a:graphicData uri="http://schemas.microsoft.com/office/word/2010/wordprocessingShape">
                    <wps:wsp>
                      <wps:cNvCnPr/>
                      <wps:spPr>
                        <a:xfrm flipH="1">
                          <a:off x="0" y="0"/>
                          <a:ext cx="301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9.55pt,222.85pt" to="503.3pt,2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" strokecolor="#4579b8 [3044]"/>
            </w:pict>
          </mc:Fallback>
        </mc:AlternateContent>
      </w:r>
      <w:r w:rsidR="00F8304F">
        <w:rPr>
          <w:noProof/>
          <w:lang w:eastAsia="en-GB"/>
        </w:rPr>
        <mc:AlternateContent>
          <mc:Choice Requires="wps">
            <w:drawing>
              <wp:anchor distT="0" distB="0" distL="114300" distR="114300" simplePos="0" relativeHeight="251697152" behindDoc="0" locked="0" layoutInCell="1" allowOverlap="1" wp14:anchorId="01A70C91" wp14:editId="0099DA7D">
                <wp:simplePos x="0" y="0"/>
                <wp:positionH relativeFrom="column">
                  <wp:posOffset>5860111</wp:posOffset>
                </wp:positionH>
                <wp:positionV relativeFrom="paragraph">
                  <wp:posOffset>3323645</wp:posOffset>
                </wp:positionV>
                <wp:extent cx="1129086" cy="445273"/>
                <wp:effectExtent l="0" t="0" r="13970" b="31115"/>
                <wp:wrapNone/>
                <wp:docPr id="27" name="Straight Connector 27"/>
                <wp:cNvGraphicFramePr/>
                <a:graphic xmlns:a="http://schemas.openxmlformats.org/drawingml/2006/main">
                  <a:graphicData uri="http://schemas.microsoft.com/office/word/2010/wordprocessingShape">
                    <wps:wsp>
                      <wps:cNvCnPr/>
                      <wps:spPr>
                        <a:xfrm flipH="1" flipV="1">
                          <a:off x="0" y="0"/>
                          <a:ext cx="1129086" cy="4452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flip:x 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1.45pt,261.7pt" to="550.35pt,2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" strokecolor="#4579b8 [3044]"/>
            </w:pict>
          </mc:Fallback>
        </mc:AlternateContent>
      </w:r>
      <w:r w:rsidR="00A012CB">
        <w:rPr>
          <w:noProof/>
          <w:lang w:eastAsia="en-GB"/>
        </w:rPr>
        <mc:AlternateContent>
          <mc:Choice Requires="wps">
            <w:drawing>
              <wp:anchor distT="0" distB="0" distL="114300" distR="114300" simplePos="0" relativeHeight="251705344" behindDoc="0" locked="0" layoutInCell="1" allowOverlap="1" wp14:anchorId="41F717B6" wp14:editId="3F5575F0">
                <wp:simplePos x="0" y="0"/>
                <wp:positionH relativeFrom="column">
                  <wp:posOffset>2829077</wp:posOffset>
                </wp:positionH>
                <wp:positionV relativeFrom="paragraph">
                  <wp:posOffset>4295292</wp:posOffset>
                </wp:positionV>
                <wp:extent cx="1772920" cy="233984"/>
                <wp:effectExtent l="7620" t="0" r="25400" b="25400"/>
                <wp:wrapNone/>
                <wp:docPr id="32" name="Elbow Connector 32"/>
                <wp:cNvGraphicFramePr/>
                <a:graphic xmlns:a="http://schemas.openxmlformats.org/drawingml/2006/main">
                  <a:graphicData uri="http://schemas.microsoft.com/office/word/2010/wordprocessingShape">
                    <wps:wsp>
                      <wps:cNvCnPr/>
                      <wps:spPr>
                        <a:xfrm rot="5400000">
                          <a:off x="0" y="0"/>
                          <a:ext cx="1772920" cy="233984"/>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026" type="#_x0000_t34" style="position:absolute;margin-left:222.75pt;margin-top:338.2pt;width:139.6pt;height:18.4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" strokecolor="#4579b8 [3044]"/>
            </w:pict>
          </mc:Fallback>
        </mc:AlternateContent>
      </w:r>
      <w:r w:rsidR="00A012CB">
        <w:rPr>
          <w:noProof/>
          <w:lang w:eastAsia="en-GB"/>
        </w:rPr>
        <mc:AlternateContent>
          <mc:Choice Requires="wps">
            <w:drawing>
              <wp:anchor distT="0" distB="0" distL="114300" distR="114300" simplePos="0" relativeHeight="251701248" behindDoc="0" locked="0" layoutInCell="1" allowOverlap="1" wp14:anchorId="4C9A4357" wp14:editId="55164190">
                <wp:simplePos x="0" y="0"/>
                <wp:positionH relativeFrom="column">
                  <wp:posOffset>5565361</wp:posOffset>
                </wp:positionH>
                <wp:positionV relativeFrom="paragraph">
                  <wp:posOffset>3705142</wp:posOffset>
                </wp:positionV>
                <wp:extent cx="2091193" cy="1447137"/>
                <wp:effectExtent l="0" t="0" r="23495" b="20320"/>
                <wp:wrapNone/>
                <wp:docPr id="30" name="Elbow Connector 30"/>
                <wp:cNvGraphicFramePr/>
                <a:graphic xmlns:a="http://schemas.openxmlformats.org/drawingml/2006/main">
                  <a:graphicData uri="http://schemas.microsoft.com/office/word/2010/wordprocessingShape">
                    <wps:wsp>
                      <wps:cNvCnPr/>
                      <wps:spPr>
                        <a:xfrm>
                          <a:off x="0" y="0"/>
                          <a:ext cx="2091193" cy="1447137"/>
                        </a:xfrm>
                        <a:prstGeom prst="bentConnector3">
                          <a:avLst>
                            <a:gd name="adj1" fmla="val 50000"/>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30" o:spid="_x0000_s1026" type="#_x0000_t34" style="position:absolute;margin-left:438.2pt;margin-top:291.75pt;width:164.65pt;height:113.9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" strokecolor="#4579b8 [3044]"/>
            </w:pict>
          </mc:Fallback>
        </mc:AlternateContent>
      </w:r>
      <w:r w:rsidR="003A6985">
        <w:rPr>
          <w:noProof/>
          <w:lang w:eastAsia="en-GB"/>
        </w:rPr>
        <mc:AlternateContent>
          <mc:Choice Requires="wps">
            <w:drawing>
              <wp:anchor distT="0" distB="0" distL="114300" distR="114300" simplePos="0" relativeHeight="251687936" behindDoc="0" locked="0" layoutInCell="1" allowOverlap="1" wp14:anchorId="3819CFFE" wp14:editId="514D050F">
                <wp:simplePos x="0" y="0"/>
                <wp:positionH relativeFrom="column">
                  <wp:posOffset>1764857</wp:posOffset>
                </wp:positionH>
                <wp:positionV relativeFrom="paragraph">
                  <wp:posOffset>2218414</wp:posOffset>
                </wp:positionV>
                <wp:extent cx="1749619" cy="222057"/>
                <wp:effectExtent l="0" t="0" r="22225" b="26035"/>
                <wp:wrapNone/>
                <wp:docPr id="21" name="Elbow Connector 21"/>
                <wp:cNvGraphicFramePr/>
                <a:graphic xmlns:a="http://schemas.openxmlformats.org/drawingml/2006/main">
                  <a:graphicData uri="http://schemas.microsoft.com/office/word/2010/wordprocessingShape">
                    <wps:wsp>
                      <wps:cNvCnPr/>
                      <wps:spPr>
                        <a:xfrm>
                          <a:off x="0" y="0"/>
                          <a:ext cx="1749619" cy="222057"/>
                        </a:xfrm>
                        <a:prstGeom prst="bentConnector3">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Elbow Connector 21" o:spid="_x0000_s1026" type="#_x0000_t34" style="position:absolute;margin-left:138.95pt;margin-top:174.7pt;width:137.75pt;height:17.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" strokecolor="#4579b8 [3044]"/>
            </w:pict>
          </mc:Fallback>
        </mc:AlternateContent>
      </w:r>
      <w:r w:rsidR="00F939B3">
        <w:rPr>
          <w:noProof/>
          <w:lang w:eastAsia="en-GB"/>
        </w:rPr>
        <mc:AlternateContent>
          <mc:Choice Requires="wps">
            <w:drawing>
              <wp:anchor distT="0" distB="0" distL="114300" distR="114300" simplePos="0" relativeHeight="251660288" behindDoc="0" locked="0" layoutInCell="1" allowOverlap="1" wp14:anchorId="12C7FCB9" wp14:editId="1D370ABE">
                <wp:simplePos x="0" y="0"/>
                <wp:positionH relativeFrom="column">
                  <wp:posOffset>1819910</wp:posOffset>
                </wp:positionH>
                <wp:positionV relativeFrom="paragraph">
                  <wp:posOffset>-485775</wp:posOffset>
                </wp:positionV>
                <wp:extent cx="1398905" cy="2480310"/>
                <wp:effectExtent l="0" t="0" r="10795" b="15240"/>
                <wp:wrapNone/>
                <wp:docPr id="3" name="Rounded Rectangle 3"/>
                <wp:cNvGraphicFramePr/>
                <a:graphic xmlns:a="http://schemas.openxmlformats.org/drawingml/2006/main">
                  <a:graphicData uri="http://schemas.microsoft.com/office/word/2010/wordprocessingShape">
                    <wps:wsp>
                      <wps:cNvSpPr/>
                      <wps:spPr>
                        <a:xfrm>
                          <a:off x="0" y="0"/>
                          <a:ext cx="1398905" cy="248031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2A68DF" w:rsidRPr="005562F1" w:rsidRDefault="002A68DF" w:rsidP="00FA2845">
                            <w:pPr>
                              <w:spacing w:after="0" w:line="240" w:lineRule="auto"/>
                              <w:jc w:val="center"/>
                              <w:rPr>
                                <w:rFonts w:ascii="Arial" w:hAnsi="Arial" w:cs="Arial"/>
                                <w:b/>
                                <w:sz w:val="20"/>
                                <w:szCs w:val="20"/>
                              </w:rPr>
                            </w:pPr>
                            <w:r w:rsidRPr="005562F1">
                              <w:rPr>
                                <w:rFonts w:ascii="Arial" w:hAnsi="Arial" w:cs="Arial"/>
                                <w:b/>
                                <w:sz w:val="20"/>
                                <w:szCs w:val="20"/>
                              </w:rPr>
                              <w:t>Accountability</w:t>
                            </w:r>
                          </w:p>
                          <w:p w:rsidR="002A68DF" w:rsidRPr="005562F1" w:rsidRDefault="002A68DF" w:rsidP="00FA2845">
                            <w:pPr>
                              <w:spacing w:after="0" w:line="240" w:lineRule="auto"/>
                              <w:jc w:val="center"/>
                              <w:rPr>
                                <w:rFonts w:ascii="Arial" w:hAnsi="Arial" w:cs="Arial"/>
                                <w:sz w:val="20"/>
                                <w:szCs w:val="20"/>
                              </w:rPr>
                            </w:pPr>
                            <w:r w:rsidRPr="005562F1">
                              <w:rPr>
                                <w:rFonts w:ascii="Arial" w:hAnsi="Arial" w:cs="Arial"/>
                                <w:sz w:val="20"/>
                                <w:szCs w:val="20"/>
                              </w:rPr>
                              <w:t xml:space="preserve">We must demonstrate how we comply with the </w:t>
                            </w:r>
                            <w:r w:rsidR="00891B9A">
                              <w:rPr>
                                <w:rFonts w:ascii="Arial" w:hAnsi="Arial" w:cs="Arial"/>
                                <w:sz w:val="20"/>
                                <w:szCs w:val="20"/>
                              </w:rPr>
                              <w:t xml:space="preserve">Data Protection Act 2018/GDPR </w:t>
                            </w:r>
                            <w:r w:rsidR="00FA2845" w:rsidRPr="005562F1">
                              <w:rPr>
                                <w:rFonts w:ascii="Arial" w:hAnsi="Arial" w:cs="Arial"/>
                                <w:sz w:val="20"/>
                                <w:szCs w:val="20"/>
                              </w:rPr>
                              <w:t>– so it’s important to complete data flows as this will identify any risks in sharing or transferring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 o:spid="_x0000_s1037" style="position:absolute;margin-left:143.3pt;margin-top:-38.25pt;width:110.15pt;height:19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" fillcolor="#00b0f0" strokecolor="#243f60 [1604]" strokeweight="2pt">
                <v:textbox>
                  <w:txbxContent>
                    <w:p w:rsidR="002A68DF" w:rsidRPr="005562F1" w:rsidRDefault="002A68DF" w:rsidP="00FA2845">
                      <w:pPr>
                        <w:spacing w:after="0" w:line="240" w:lineRule="auto"/>
                        <w:jc w:val="center"/>
                        <w:rPr>
                          <w:rFonts w:ascii="Arial" w:hAnsi="Arial" w:cs="Arial"/>
                          <w:b/>
                          <w:sz w:val="20"/>
                          <w:szCs w:val="20"/>
                        </w:rPr>
                      </w:pPr>
                      <w:r w:rsidRPr="005562F1">
                        <w:rPr>
                          <w:rFonts w:ascii="Arial" w:hAnsi="Arial" w:cs="Arial"/>
                          <w:b/>
                          <w:sz w:val="20"/>
                          <w:szCs w:val="20"/>
                        </w:rPr>
                        <w:t>Accountability</w:t>
                      </w:r>
                    </w:p>
                    <w:p w:rsidR="002A68DF" w:rsidRPr="005562F1" w:rsidRDefault="002A68DF" w:rsidP="00FA2845">
                      <w:pPr>
                        <w:spacing w:after="0" w:line="240" w:lineRule="auto"/>
                        <w:jc w:val="center"/>
                        <w:rPr>
                          <w:rFonts w:ascii="Arial" w:hAnsi="Arial" w:cs="Arial"/>
                          <w:sz w:val="20"/>
                          <w:szCs w:val="20"/>
                        </w:rPr>
                      </w:pPr>
                      <w:r w:rsidRPr="005562F1">
                        <w:rPr>
                          <w:rFonts w:ascii="Arial" w:hAnsi="Arial" w:cs="Arial"/>
                          <w:sz w:val="20"/>
                          <w:szCs w:val="20"/>
                        </w:rPr>
                        <w:t xml:space="preserve">We must demonstrate how we comply with the </w:t>
                      </w:r>
                      <w:r w:rsidR="00891B9A">
                        <w:rPr>
                          <w:rFonts w:ascii="Arial" w:hAnsi="Arial" w:cs="Arial"/>
                          <w:sz w:val="20"/>
                          <w:szCs w:val="20"/>
                        </w:rPr>
                        <w:t xml:space="preserve">Data Protection Act 2018/GDPR </w:t>
                      </w:r>
                      <w:r w:rsidR="00FA2845" w:rsidRPr="005562F1">
                        <w:rPr>
                          <w:rFonts w:ascii="Arial" w:hAnsi="Arial" w:cs="Arial"/>
                          <w:sz w:val="20"/>
                          <w:szCs w:val="20"/>
                        </w:rPr>
                        <w:t>– so it’s important to complete data flows as this will identify any risks in sharing or transferring data.</w:t>
                      </w:r>
                    </w:p>
                  </w:txbxContent>
                </v:textbox>
              </v:roundrect>
            </w:pict>
          </mc:Fallback>
        </mc:AlternateContent>
      </w:r>
      <w:r w:rsidR="0026354A">
        <w:rPr>
          <w:noProof/>
          <w:lang w:eastAsia="en-GB"/>
        </w:rPr>
        <mc:AlternateContent>
          <mc:Choice Requires="wps">
            <w:drawing>
              <wp:anchor distT="0" distB="0" distL="114300" distR="114300" simplePos="0" relativeHeight="251674624" behindDoc="0" locked="0" layoutInCell="1" allowOverlap="1" wp14:anchorId="0F68E872" wp14:editId="46AA06ED">
                <wp:simplePos x="0" y="0"/>
                <wp:positionH relativeFrom="column">
                  <wp:posOffset>6987540</wp:posOffset>
                </wp:positionH>
                <wp:positionV relativeFrom="paragraph">
                  <wp:posOffset>3649345</wp:posOffset>
                </wp:positionV>
                <wp:extent cx="2432685" cy="1407160"/>
                <wp:effectExtent l="0" t="0" r="24765" b="21590"/>
                <wp:wrapNone/>
                <wp:docPr id="12" name="Rounded Rectangle 12"/>
                <wp:cNvGraphicFramePr/>
                <a:graphic xmlns:a="http://schemas.openxmlformats.org/drawingml/2006/main">
                  <a:graphicData uri="http://schemas.microsoft.com/office/word/2010/wordprocessingShape">
                    <wps:wsp>
                      <wps:cNvSpPr/>
                      <wps:spPr>
                        <a:xfrm>
                          <a:off x="0" y="0"/>
                          <a:ext cx="2432685" cy="140716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txbx>
                        <w:txbxContent>
                          <w:p w:rsidR="00862313" w:rsidRPr="005562F1" w:rsidRDefault="00862313" w:rsidP="00862313">
                            <w:pPr>
                              <w:spacing w:after="0" w:line="240" w:lineRule="auto"/>
                              <w:jc w:val="center"/>
                              <w:rPr>
                                <w:rFonts w:ascii="Arial" w:hAnsi="Arial" w:cs="Arial"/>
                                <w:b/>
                                <w:sz w:val="20"/>
                                <w:szCs w:val="20"/>
                              </w:rPr>
                            </w:pPr>
                            <w:r>
                              <w:rPr>
                                <w:rFonts w:ascii="Arial" w:hAnsi="Arial" w:cs="Arial"/>
                                <w:b/>
                                <w:sz w:val="20"/>
                                <w:szCs w:val="20"/>
                              </w:rPr>
                              <w:t>Data Controllers</w:t>
                            </w:r>
                          </w:p>
                          <w:p w:rsidR="00862313" w:rsidRPr="005562F1" w:rsidRDefault="00862313" w:rsidP="00862313">
                            <w:pPr>
                              <w:spacing w:after="0" w:line="240" w:lineRule="auto"/>
                              <w:jc w:val="center"/>
                              <w:rPr>
                                <w:rFonts w:ascii="Arial" w:hAnsi="Arial" w:cs="Arial"/>
                                <w:sz w:val="20"/>
                                <w:szCs w:val="20"/>
                              </w:rPr>
                            </w:pPr>
                            <w:r>
                              <w:rPr>
                                <w:rFonts w:ascii="Arial" w:hAnsi="Arial" w:cs="Arial"/>
                                <w:sz w:val="20"/>
                                <w:szCs w:val="20"/>
                              </w:rPr>
                              <w:t>Must register with the Information Commissioner</w:t>
                            </w:r>
                            <w:r w:rsidR="00E32018">
                              <w:rPr>
                                <w:rFonts w:ascii="Arial" w:hAnsi="Arial" w:cs="Arial"/>
                                <w:sz w:val="20"/>
                                <w:szCs w:val="20"/>
                              </w:rPr>
                              <w:t>’</w:t>
                            </w:r>
                            <w:r>
                              <w:rPr>
                                <w:rFonts w:ascii="Arial" w:hAnsi="Arial" w:cs="Arial"/>
                                <w:sz w:val="20"/>
                                <w:szCs w:val="20"/>
                              </w:rPr>
                              <w:t>s Office annually to register what information they manage and ensure all contractual arrangements are in place with staff and 3</w:t>
                            </w:r>
                            <w:r w:rsidRPr="00862313">
                              <w:rPr>
                                <w:rFonts w:ascii="Arial" w:hAnsi="Arial" w:cs="Arial"/>
                                <w:sz w:val="20"/>
                                <w:szCs w:val="20"/>
                                <w:vertAlign w:val="superscript"/>
                              </w:rPr>
                              <w:t>rd</w:t>
                            </w:r>
                            <w:r>
                              <w:rPr>
                                <w:rFonts w:ascii="Arial" w:hAnsi="Arial" w:cs="Arial"/>
                                <w:sz w:val="20"/>
                                <w:szCs w:val="20"/>
                              </w:rPr>
                              <w:t xml:space="preserve"> parties.  A Data Controller can be fined for a serious breach.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2" o:spid="_x0000_s1038" style="position:absolute;margin-left:550.2pt;margin-top:287.35pt;width:191.55pt;height:110.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" fillcolor="#00b0f0" strokecolor="#243f60 [1604]" strokeweight="2pt">
                <v:textbox>
                  <w:txbxContent>
                    <w:p w:rsidR="00862313" w:rsidRPr="005562F1" w:rsidRDefault="00862313" w:rsidP="00862313">
                      <w:pPr>
                        <w:spacing w:after="0" w:line="240" w:lineRule="auto"/>
                        <w:jc w:val="center"/>
                        <w:rPr>
                          <w:rFonts w:ascii="Arial" w:hAnsi="Arial" w:cs="Arial"/>
                          <w:b/>
                          <w:sz w:val="20"/>
                          <w:szCs w:val="20"/>
                        </w:rPr>
                      </w:pPr>
                      <w:r>
                        <w:rPr>
                          <w:rFonts w:ascii="Arial" w:hAnsi="Arial" w:cs="Arial"/>
                          <w:b/>
                          <w:sz w:val="20"/>
                          <w:szCs w:val="20"/>
                        </w:rPr>
                        <w:t>Data Controllers</w:t>
                      </w:r>
                    </w:p>
                    <w:p w:rsidR="00862313" w:rsidRPr="005562F1" w:rsidRDefault="00862313" w:rsidP="00862313">
                      <w:pPr>
                        <w:spacing w:after="0" w:line="240" w:lineRule="auto"/>
                        <w:jc w:val="center"/>
                        <w:rPr>
                          <w:rFonts w:ascii="Arial" w:hAnsi="Arial" w:cs="Arial"/>
                          <w:sz w:val="20"/>
                          <w:szCs w:val="20"/>
                        </w:rPr>
                      </w:pPr>
                      <w:r>
                        <w:rPr>
                          <w:rFonts w:ascii="Arial" w:hAnsi="Arial" w:cs="Arial"/>
                          <w:sz w:val="20"/>
                          <w:szCs w:val="20"/>
                        </w:rPr>
                        <w:t>Must register with the Information Commissioner</w:t>
                      </w:r>
                      <w:r w:rsidR="00E32018">
                        <w:rPr>
                          <w:rFonts w:ascii="Arial" w:hAnsi="Arial" w:cs="Arial"/>
                          <w:sz w:val="20"/>
                          <w:szCs w:val="20"/>
                        </w:rPr>
                        <w:t>’</w:t>
                      </w:r>
                      <w:r>
                        <w:rPr>
                          <w:rFonts w:ascii="Arial" w:hAnsi="Arial" w:cs="Arial"/>
                          <w:sz w:val="20"/>
                          <w:szCs w:val="20"/>
                        </w:rPr>
                        <w:t>s Office annually to register what information they manage and ensure all contractual arrangements are in place with staff and 3</w:t>
                      </w:r>
                      <w:r w:rsidRPr="00862313">
                        <w:rPr>
                          <w:rFonts w:ascii="Arial" w:hAnsi="Arial" w:cs="Arial"/>
                          <w:sz w:val="20"/>
                          <w:szCs w:val="20"/>
                          <w:vertAlign w:val="superscript"/>
                        </w:rPr>
                        <w:t>rd</w:t>
                      </w:r>
                      <w:r>
                        <w:rPr>
                          <w:rFonts w:ascii="Arial" w:hAnsi="Arial" w:cs="Arial"/>
                          <w:sz w:val="20"/>
                          <w:szCs w:val="20"/>
                        </w:rPr>
                        <w:t xml:space="preserve"> parties.  A Data Controller can be fined for a serious breach.</w:t>
                      </w:r>
                    </w:p>
                  </w:txbxContent>
                </v:textbox>
              </v:roundrect>
            </w:pict>
          </mc:Fallback>
        </mc:AlternateContent>
      </w:r>
      <w:r w:rsidR="00E32018">
        <w:rPr>
          <w:noProof/>
          <w:lang w:eastAsia="en-GB"/>
        </w:rPr>
        <mc:AlternateContent>
          <mc:Choice Requires="wps">
            <w:drawing>
              <wp:anchor distT="0" distB="0" distL="114300" distR="114300" simplePos="0" relativeHeight="251672576" behindDoc="0" locked="0" layoutInCell="1" allowOverlap="1" wp14:anchorId="5B513749" wp14:editId="55C2D850">
                <wp:simplePos x="0" y="0"/>
                <wp:positionH relativeFrom="column">
                  <wp:posOffset>6395720</wp:posOffset>
                </wp:positionH>
                <wp:positionV relativeFrom="paragraph">
                  <wp:posOffset>2153920</wp:posOffset>
                </wp:positionV>
                <wp:extent cx="3121025" cy="1302385"/>
                <wp:effectExtent l="0" t="0" r="22225" b="12065"/>
                <wp:wrapNone/>
                <wp:docPr id="11" name="Rounded Rectangle 11"/>
                <wp:cNvGraphicFramePr/>
                <a:graphic xmlns:a="http://schemas.openxmlformats.org/drawingml/2006/main">
                  <a:graphicData uri="http://schemas.microsoft.com/office/word/2010/wordprocessingShape">
                    <wps:wsp>
                      <wps:cNvSpPr/>
                      <wps:spPr>
                        <a:xfrm>
                          <a:off x="0" y="0"/>
                          <a:ext cx="3121025" cy="1302385"/>
                        </a:xfrm>
                        <a:prstGeom prst="roundRect">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txbx>
                        <w:txbxContent>
                          <w:p w:rsidR="00024249" w:rsidRPr="005562F1" w:rsidRDefault="00024249" w:rsidP="00024249">
                            <w:pPr>
                              <w:spacing w:after="0" w:line="240" w:lineRule="auto"/>
                              <w:jc w:val="center"/>
                              <w:rPr>
                                <w:rFonts w:ascii="Arial" w:hAnsi="Arial" w:cs="Arial"/>
                                <w:b/>
                                <w:sz w:val="20"/>
                                <w:szCs w:val="20"/>
                              </w:rPr>
                            </w:pPr>
                            <w:r>
                              <w:rPr>
                                <w:rFonts w:ascii="Arial" w:hAnsi="Arial" w:cs="Arial"/>
                                <w:b/>
                                <w:sz w:val="20"/>
                                <w:szCs w:val="20"/>
                              </w:rPr>
                              <w:t>Personal Data</w:t>
                            </w:r>
                          </w:p>
                          <w:p w:rsidR="00024249" w:rsidRPr="005562F1" w:rsidRDefault="00862313" w:rsidP="00024249">
                            <w:pPr>
                              <w:spacing w:after="0" w:line="240" w:lineRule="auto"/>
                              <w:jc w:val="center"/>
                              <w:rPr>
                                <w:rFonts w:ascii="Arial" w:hAnsi="Arial" w:cs="Arial"/>
                                <w:sz w:val="20"/>
                                <w:szCs w:val="20"/>
                              </w:rPr>
                            </w:pPr>
                            <w:r>
                              <w:rPr>
                                <w:rFonts w:ascii="Arial" w:hAnsi="Arial" w:cs="Arial"/>
                                <w:sz w:val="20"/>
                                <w:szCs w:val="20"/>
                              </w:rPr>
                              <w:t xml:space="preserve">This is any data about an individual that could identify them.  The definition of personal data is expanded under GDPR to include NHS Numbers and Hospital numbers – for the purpose of secondary use – we </w:t>
                            </w:r>
                            <w:r w:rsidRPr="00862313">
                              <w:rPr>
                                <w:rFonts w:ascii="Arial" w:hAnsi="Arial" w:cs="Arial"/>
                                <w:b/>
                                <w:sz w:val="20"/>
                                <w:szCs w:val="20"/>
                              </w:rPr>
                              <w:t>MUST</w:t>
                            </w:r>
                            <w:r>
                              <w:rPr>
                                <w:rFonts w:ascii="Arial" w:hAnsi="Arial" w:cs="Arial"/>
                                <w:sz w:val="20"/>
                                <w:szCs w:val="20"/>
                              </w:rPr>
                              <w:t xml:space="preserve"> </w:t>
                            </w:r>
                            <w:proofErr w:type="spellStart"/>
                            <w:r>
                              <w:rPr>
                                <w:rFonts w:ascii="Arial" w:hAnsi="Arial" w:cs="Arial"/>
                                <w:sz w:val="20"/>
                                <w:szCs w:val="20"/>
                              </w:rPr>
                              <w:t>anonymise</w:t>
                            </w:r>
                            <w:proofErr w:type="spellEnd"/>
                            <w:r>
                              <w:rPr>
                                <w:rFonts w:ascii="Arial" w:hAnsi="Arial" w:cs="Arial"/>
                                <w:sz w:val="20"/>
                                <w:szCs w:val="20"/>
                              </w:rPr>
                              <w:t xml:space="preserve"> / </w:t>
                            </w:r>
                            <w:proofErr w:type="spellStart"/>
                            <w:r>
                              <w:rPr>
                                <w:rFonts w:ascii="Arial" w:hAnsi="Arial" w:cs="Arial"/>
                                <w:sz w:val="20"/>
                                <w:szCs w:val="20"/>
                              </w:rPr>
                              <w:t>pseudonymise</w:t>
                            </w:r>
                            <w:proofErr w:type="spellEnd"/>
                            <w:r>
                              <w:rPr>
                                <w:rFonts w:ascii="Arial" w:hAnsi="Arial" w:cs="Arial"/>
                                <w:sz w:val="20"/>
                                <w:szCs w:val="20"/>
                              </w:rPr>
                              <w:t xml:space="preserve"> 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1" o:spid="_x0000_s1039" style="position:absolute;margin-left:503.6pt;margin-top:169.6pt;width:245.75pt;height:10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" fillcolor="#f79646 [3209]" strokecolor="#243f60 [1604]" strokeweight="2pt">
                <v:textbox>
                  <w:txbxContent>
                    <w:p w:rsidR="00024249" w:rsidRPr="005562F1" w:rsidRDefault="00024249" w:rsidP="00024249">
                      <w:pPr>
                        <w:spacing w:after="0" w:line="240" w:lineRule="auto"/>
                        <w:jc w:val="center"/>
                        <w:rPr>
                          <w:rFonts w:ascii="Arial" w:hAnsi="Arial" w:cs="Arial"/>
                          <w:b/>
                          <w:sz w:val="20"/>
                          <w:szCs w:val="20"/>
                        </w:rPr>
                      </w:pPr>
                      <w:r>
                        <w:rPr>
                          <w:rFonts w:ascii="Arial" w:hAnsi="Arial" w:cs="Arial"/>
                          <w:b/>
                          <w:sz w:val="20"/>
                          <w:szCs w:val="20"/>
                        </w:rPr>
                        <w:t>Personal Data</w:t>
                      </w:r>
                    </w:p>
                    <w:p w:rsidR="00024249" w:rsidRPr="005562F1" w:rsidRDefault="00862313" w:rsidP="00024249">
                      <w:pPr>
                        <w:spacing w:after="0" w:line="240" w:lineRule="auto"/>
                        <w:jc w:val="center"/>
                        <w:rPr>
                          <w:rFonts w:ascii="Arial" w:hAnsi="Arial" w:cs="Arial"/>
                          <w:sz w:val="20"/>
                          <w:szCs w:val="20"/>
                        </w:rPr>
                      </w:pPr>
                      <w:r>
                        <w:rPr>
                          <w:rFonts w:ascii="Arial" w:hAnsi="Arial" w:cs="Arial"/>
                          <w:sz w:val="20"/>
                          <w:szCs w:val="20"/>
                        </w:rPr>
                        <w:t xml:space="preserve">This is any data about an individual that could identify them.  The definition of personal data is expanded under GDPR to include NHS Numbers and Hospital numbers – for the purpose of secondary use – we </w:t>
                      </w:r>
                      <w:r w:rsidRPr="00862313">
                        <w:rPr>
                          <w:rFonts w:ascii="Arial" w:hAnsi="Arial" w:cs="Arial"/>
                          <w:b/>
                          <w:sz w:val="20"/>
                          <w:szCs w:val="20"/>
                        </w:rPr>
                        <w:t>MUST</w:t>
                      </w:r>
                      <w:r>
                        <w:rPr>
                          <w:rFonts w:ascii="Arial" w:hAnsi="Arial" w:cs="Arial"/>
                          <w:sz w:val="20"/>
                          <w:szCs w:val="20"/>
                        </w:rPr>
                        <w:t xml:space="preserve"> anonymise / </w:t>
                      </w:r>
                      <w:proofErr w:type="spellStart"/>
                      <w:r>
                        <w:rPr>
                          <w:rFonts w:ascii="Arial" w:hAnsi="Arial" w:cs="Arial"/>
                          <w:sz w:val="20"/>
                          <w:szCs w:val="20"/>
                        </w:rPr>
                        <w:t>pseudonymise</w:t>
                      </w:r>
                      <w:proofErr w:type="spellEnd"/>
                      <w:r>
                        <w:rPr>
                          <w:rFonts w:ascii="Arial" w:hAnsi="Arial" w:cs="Arial"/>
                          <w:sz w:val="20"/>
                          <w:szCs w:val="20"/>
                        </w:rPr>
                        <w:t xml:space="preserve"> data.</w:t>
                      </w:r>
                    </w:p>
                  </w:txbxContent>
                </v:textbox>
              </v:roundrect>
            </w:pict>
          </mc:Fallback>
        </mc:AlternateContent>
      </w:r>
    </w:p>
    <w:sectPr w:rsidR="0071409D" w:rsidSect="004A4E26">
      <w:footerReference w:type="default" r:id="rId9"/>
      <w:pgSz w:w="16838" w:h="11906" w:orient="landscape"/>
      <w:pgMar w:top="1440" w:right="1440" w:bottom="1440" w:left="1440"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2BA" w:rsidRDefault="00F272BA" w:rsidP="004A4E26">
      <w:pPr>
        <w:spacing w:after="0" w:line="240" w:lineRule="auto"/>
      </w:pPr>
      <w:r>
        <w:separator/>
      </w:r>
    </w:p>
  </w:endnote>
  <w:endnote w:type="continuationSeparator" w:id="0">
    <w:p w:rsidR="00F272BA" w:rsidRDefault="00F272BA" w:rsidP="004A4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E26" w:rsidRDefault="004A4E26">
    <w:pPr>
      <w:pStyle w:val="Footer"/>
    </w:pPr>
    <w:r>
      <w:ptab w:relativeTo="margin" w:alignment="center" w:leader="none"/>
    </w:r>
    <w:r>
      <w:t>May 2018</w:t>
    </w:r>
    <w:r>
      <w:ptab w:relativeTo="margin" w:alignment="right" w:leader="none"/>
    </w:r>
    <w:r>
      <w:rPr>
        <w:noProof/>
        <w:lang w:eastAsia="en-GB"/>
      </w:rPr>
      <w:drawing>
        <wp:inline distT="0" distB="0" distL="0" distR="0" wp14:anchorId="59A2BA80" wp14:editId="52D99DC9">
          <wp:extent cx="1421692" cy="238539"/>
          <wp:effectExtent l="0" t="0" r="7620" b="9525"/>
          <wp:docPr id="4" name="Picture 13" descr="Description: Description: G:\Informatics Managers\Marketing\Logos\HIS Logos\IG\Logo and Tagline.PNG"/>
          <wp:cNvGraphicFramePr/>
          <a:graphic xmlns:a="http://schemas.openxmlformats.org/drawingml/2006/main">
            <a:graphicData uri="http://schemas.openxmlformats.org/drawingml/2006/picture">
              <pic:pic xmlns:pic="http://schemas.openxmlformats.org/drawingml/2006/picture">
                <pic:nvPicPr>
                  <pic:cNvPr id="4" name="Picture 13" descr="Description: Description: G:\Informatics Managers\Marketing\Logos\HIS Logos\IG\Logo and Tagline.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2381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2BA" w:rsidRDefault="00F272BA" w:rsidP="004A4E26">
      <w:pPr>
        <w:spacing w:after="0" w:line="240" w:lineRule="auto"/>
      </w:pPr>
      <w:r>
        <w:separator/>
      </w:r>
    </w:p>
  </w:footnote>
  <w:footnote w:type="continuationSeparator" w:id="0">
    <w:p w:rsidR="00F272BA" w:rsidRDefault="00F272BA" w:rsidP="004A4E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B22"/>
    <w:rsid w:val="000241BA"/>
    <w:rsid w:val="00024249"/>
    <w:rsid w:val="00061E23"/>
    <w:rsid w:val="00123647"/>
    <w:rsid w:val="00134089"/>
    <w:rsid w:val="0026354A"/>
    <w:rsid w:val="002A68DF"/>
    <w:rsid w:val="003A6985"/>
    <w:rsid w:val="003B7E67"/>
    <w:rsid w:val="004A4E26"/>
    <w:rsid w:val="004F4085"/>
    <w:rsid w:val="005562F1"/>
    <w:rsid w:val="00634703"/>
    <w:rsid w:val="00655C84"/>
    <w:rsid w:val="0071409D"/>
    <w:rsid w:val="00732D3F"/>
    <w:rsid w:val="007552C2"/>
    <w:rsid w:val="00825063"/>
    <w:rsid w:val="0084093C"/>
    <w:rsid w:val="00862313"/>
    <w:rsid w:val="00891B9A"/>
    <w:rsid w:val="008D572F"/>
    <w:rsid w:val="008E6C34"/>
    <w:rsid w:val="00996B22"/>
    <w:rsid w:val="009E31C7"/>
    <w:rsid w:val="00A012CB"/>
    <w:rsid w:val="00AE0556"/>
    <w:rsid w:val="00D25592"/>
    <w:rsid w:val="00D2735A"/>
    <w:rsid w:val="00DD0E8E"/>
    <w:rsid w:val="00DE0FF4"/>
    <w:rsid w:val="00E32018"/>
    <w:rsid w:val="00E62B8F"/>
    <w:rsid w:val="00F272BA"/>
    <w:rsid w:val="00F8304F"/>
    <w:rsid w:val="00F939B3"/>
    <w:rsid w:val="00FA28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B22"/>
    <w:rPr>
      <w:rFonts w:ascii="Tahoma" w:hAnsi="Tahoma" w:cs="Tahoma"/>
      <w:sz w:val="16"/>
      <w:szCs w:val="16"/>
    </w:rPr>
  </w:style>
  <w:style w:type="character" w:styleId="Hyperlink">
    <w:name w:val="Hyperlink"/>
    <w:basedOn w:val="DefaultParagraphFont"/>
    <w:uiPriority w:val="99"/>
    <w:unhideWhenUsed/>
    <w:rsid w:val="004F4085"/>
    <w:rPr>
      <w:color w:val="0000FF" w:themeColor="hyperlink"/>
      <w:u w:val="single"/>
    </w:rPr>
  </w:style>
  <w:style w:type="paragraph" w:styleId="Header">
    <w:name w:val="header"/>
    <w:basedOn w:val="Normal"/>
    <w:link w:val="HeaderChar"/>
    <w:uiPriority w:val="99"/>
    <w:unhideWhenUsed/>
    <w:rsid w:val="004A4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E26"/>
  </w:style>
  <w:style w:type="paragraph" w:styleId="Footer">
    <w:name w:val="footer"/>
    <w:basedOn w:val="Normal"/>
    <w:link w:val="FooterChar"/>
    <w:uiPriority w:val="99"/>
    <w:unhideWhenUsed/>
    <w:rsid w:val="004A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E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5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B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B22"/>
    <w:rPr>
      <w:rFonts w:ascii="Tahoma" w:hAnsi="Tahoma" w:cs="Tahoma"/>
      <w:sz w:val="16"/>
      <w:szCs w:val="16"/>
    </w:rPr>
  </w:style>
  <w:style w:type="character" w:styleId="Hyperlink">
    <w:name w:val="Hyperlink"/>
    <w:basedOn w:val="DefaultParagraphFont"/>
    <w:uiPriority w:val="99"/>
    <w:unhideWhenUsed/>
    <w:rsid w:val="004F4085"/>
    <w:rPr>
      <w:color w:val="0000FF" w:themeColor="hyperlink"/>
      <w:u w:val="single"/>
    </w:rPr>
  </w:style>
  <w:style w:type="paragraph" w:styleId="Header">
    <w:name w:val="header"/>
    <w:basedOn w:val="Normal"/>
    <w:link w:val="HeaderChar"/>
    <w:uiPriority w:val="99"/>
    <w:unhideWhenUsed/>
    <w:rsid w:val="004A4E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4E26"/>
  </w:style>
  <w:style w:type="paragraph" w:styleId="Footer">
    <w:name w:val="footer"/>
    <w:basedOn w:val="Normal"/>
    <w:link w:val="FooterChar"/>
    <w:uiPriority w:val="99"/>
    <w:unhideWhenUsed/>
    <w:rsid w:val="004A4E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4E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the-general-data-protection-regulation-gdpr/" TargetMode="External"/><Relationship Id="rId3" Type="http://schemas.openxmlformats.org/officeDocument/2006/relationships/settings" Target="settings.xml"/><Relationship Id="rId7" Type="http://schemas.openxmlformats.org/officeDocument/2006/relationships/hyperlink" Target="https://ico.org.uk/for-organisations/guide-to-the-general-data-protection-regulation-gdp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Words>
  <Characters>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Fitzpatrick</dc:creator>
  <cp:lastModifiedBy>Lightfoot Wendy</cp:lastModifiedBy>
  <cp:revision>2</cp:revision>
  <cp:lastPrinted>2018-05-11T11:40:00Z</cp:lastPrinted>
  <dcterms:created xsi:type="dcterms:W3CDTF">2018-05-29T09:19:00Z</dcterms:created>
  <dcterms:modified xsi:type="dcterms:W3CDTF">2018-05-29T09:19:00Z</dcterms:modified>
</cp:coreProperties>
</file>